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1D128E" w:rsidRPr="00D15D31" w:rsidRDefault="009D0EA0" w:rsidP="003C312A">
      <w:pPr>
        <w:pStyle w:val="a3"/>
        <w:spacing w:after="0"/>
        <w:jc w:val="center"/>
        <w:rPr>
          <w:b/>
        </w:rPr>
      </w:pPr>
      <w:r>
        <w:rPr>
          <w:b/>
        </w:rPr>
        <w:t>Доплата за почтенный возраст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телефон горячей линии Отделения часто поступает вопрос от пожилых граждан, полагаются ли выплаты после 80 лет?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Да, получить фиксированную выплату к страховой пенсии по старости в повышенном размере могут те, кто достиг 80 лет. </w:t>
      </w:r>
    </w:p>
    <w:p w:rsidR="001D128E" w:rsidRP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b/>
          <w:bCs/>
          <w:color w:val="000000"/>
          <w:u w:val="single"/>
          <w:lang w:eastAsia="ru-RU"/>
        </w:rPr>
      </w:pPr>
      <w:r w:rsidRPr="001D128E">
        <w:rPr>
          <w:rFonts w:ascii="Tms Rmn" w:hAnsi="Tms Rmn" w:cs="Tms Rmn"/>
          <w:b/>
          <w:bCs/>
          <w:color w:val="000000"/>
          <w:lang w:eastAsia="ru-RU"/>
        </w:rPr>
        <w:t>Размер выплаты –  не 9 690 рублей 23 копейки, а</w:t>
      </w:r>
      <w:r w:rsidRPr="001D128E">
        <w:rPr>
          <w:b/>
          <w:bCs/>
          <w:color w:val="000000"/>
          <w:u w:val="single"/>
          <w:lang w:eastAsia="ru-RU"/>
        </w:rPr>
        <w:t xml:space="preserve"> 9 965 рублей 80 копеек</w:t>
      </w:r>
      <w:r w:rsidRPr="001D128E">
        <w:rPr>
          <w:rFonts w:ascii="Tms Rmn" w:hAnsi="Tms Rmn" w:cs="Tms Rmn"/>
          <w:b/>
          <w:bCs/>
          <w:color w:val="000000"/>
          <w:u w:val="single"/>
          <w:lang w:eastAsia="ru-RU"/>
        </w:rPr>
        <w:t>.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получения выплаты обращаться в ПФР не нужно. Увеличение произойдет на основании документов, имеющихся в пенсионном деле, со дня достижения гражданином возраста 80 лет.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Перерасчет не производится, если гражданину была назначена пенсия по инвалидности I группы раньше достижения 80 лет, а также получателям социальной пенсии и пенсии по потери кормильца. Так как по закону фиксированная выплата к страховой пенсии устанавливается только по одному из оснований и только один раз. Инвалиды I группы независимо от возраста, уже получают указанное повышение.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Граждане, получающие страховую пенсию по случаю потери кормильца могут рассчитывать на повышение фиксированной выплаты к страховой пенсии по старости, если в 80 лет они перейдут на страховую пенсию по старости.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перехода потребуется личный визит в территориальные органы Пенсионного фонда по месту жительства и заявление. Однако, сначала специалисты подсчитают, выгодно ли это пенсионеру.</w:t>
      </w:r>
    </w:p>
    <w:p w:rsidR="001D128E" w:rsidRDefault="001D128E" w:rsidP="001D128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Более подробную информацию о фиксированной выплате к страховой пенсии можно получить в любом Управлении ПФР или сайте Пенсионного фонда России </w:t>
      </w:r>
      <w:r>
        <w:rPr>
          <w:rFonts w:ascii="Tms Rmn" w:hAnsi="Tms Rmn" w:cs="Tms Rmn"/>
          <w:i/>
          <w:iCs/>
          <w:color w:val="000000"/>
          <w:lang w:eastAsia="ru-RU"/>
        </w:rPr>
        <w:t>www.pfrf.ru</w:t>
      </w:r>
      <w:r>
        <w:rPr>
          <w:rFonts w:ascii="Tms Rmn" w:hAnsi="Tms Rmn" w:cs="Tms Rmn"/>
          <w:color w:val="000000"/>
          <w:lang w:eastAsia="ru-RU"/>
        </w:rPr>
        <w:t>.</w:t>
      </w: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1D128E" w:rsidRDefault="001D128E" w:rsidP="001D12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3D5F72" w:rsidRPr="002324BE" w:rsidRDefault="001D128E" w:rsidP="001D128E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i/>
          <w:iCs/>
          <w:color w:val="000000"/>
          <w:lang w:eastAsia="ru-RU"/>
        </w:rPr>
        <w:t>*Федеральный закон от 28 декабря 2013 года №400-ФЗ «О страховых пенсиях»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56" w:rsidRDefault="00880656">
      <w:r>
        <w:separator/>
      </w:r>
    </w:p>
  </w:endnote>
  <w:endnote w:type="continuationSeparator" w:id="0">
    <w:p w:rsidR="00880656" w:rsidRDefault="0088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56" w:rsidRDefault="00880656">
      <w:r>
        <w:separator/>
      </w:r>
    </w:p>
  </w:footnote>
  <w:footnote w:type="continuationSeparator" w:id="0">
    <w:p w:rsidR="00880656" w:rsidRDefault="0088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6838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8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0656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0EA0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63E0-2DFB-4C83-AAED-EA059A3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2018-03-02T12:28:00Z</cp:lastPrinted>
  <dcterms:created xsi:type="dcterms:W3CDTF">2018-03-02T12:28:00Z</dcterms:created>
  <dcterms:modified xsi:type="dcterms:W3CDTF">2018-03-02T12:28:00Z</dcterms:modified>
</cp:coreProperties>
</file>