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77" w:rsidRPr="002E4FF4" w:rsidRDefault="00913077" w:rsidP="00913077">
      <w:pPr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24840" cy="7315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077" w:rsidRPr="002E4FF4" w:rsidRDefault="00913077" w:rsidP="00913077">
      <w:pPr>
        <w:pStyle w:val="ConsNonformat"/>
        <w:widowControl/>
        <w:ind w:left="284" w:righ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913077" w:rsidRPr="002E4FF4" w:rsidRDefault="00913077" w:rsidP="00913077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E4FF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E4FF4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</w:t>
      </w:r>
    </w:p>
    <w:p w:rsidR="00913077" w:rsidRPr="002E4FF4" w:rsidRDefault="00913077" w:rsidP="00913077">
      <w:pPr>
        <w:pStyle w:val="ConsNonformat"/>
        <w:widowControl/>
        <w:tabs>
          <w:tab w:val="left" w:pos="2410"/>
        </w:tabs>
        <w:ind w:left="2410" w:right="0" w:hanging="24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созыв            </w:t>
      </w:r>
      <w:r w:rsidRPr="002E4FF4">
        <w:rPr>
          <w:rFonts w:ascii="Times New Roman" w:hAnsi="Times New Roman" w:cs="Times New Roman"/>
          <w:b/>
          <w:sz w:val="28"/>
          <w:szCs w:val="28"/>
        </w:rPr>
        <w:t>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FF4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Санкт-Петербурга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E4FF4">
        <w:rPr>
          <w:rFonts w:ascii="Times New Roman" w:hAnsi="Times New Roman" w:cs="Times New Roman"/>
          <w:b/>
          <w:sz w:val="28"/>
          <w:szCs w:val="28"/>
        </w:rPr>
        <w:t>муниципальный округ Невская застава</w:t>
      </w:r>
    </w:p>
    <w:p w:rsidR="00913077" w:rsidRPr="002E4FF4" w:rsidRDefault="00913077" w:rsidP="0091307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4"/>
          <w:szCs w:val="24"/>
        </w:rPr>
        <w:t>2019г.-2024г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Pr="002E4FF4">
        <w:rPr>
          <w:rFonts w:ascii="Times New Roman" w:hAnsi="Times New Roman" w:cs="Times New Roman"/>
          <w:sz w:val="28"/>
          <w:szCs w:val="28"/>
        </w:rPr>
        <w:t xml:space="preserve"> </w:t>
      </w:r>
      <w:r w:rsidRPr="002E4FF4">
        <w:rPr>
          <w:rFonts w:ascii="Times New Roman" w:hAnsi="Times New Roman" w:cs="Times New Roman"/>
          <w:sz w:val="24"/>
          <w:szCs w:val="24"/>
        </w:rPr>
        <w:t>(Муниципальный совет МО Невская застава)</w:t>
      </w:r>
    </w:p>
    <w:p w:rsidR="00913077" w:rsidRPr="002E4FF4" w:rsidRDefault="00913077" w:rsidP="0091307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13077" w:rsidRPr="002E4FF4" w:rsidRDefault="00913077" w:rsidP="00913077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913077" w:rsidRPr="002E4FF4" w:rsidRDefault="00913077" w:rsidP="0091307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077" w:rsidRPr="002E4FF4" w:rsidRDefault="00913077" w:rsidP="009130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13077" w:rsidRPr="002E4FF4" w:rsidRDefault="00913077" w:rsidP="009130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3251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 мая 202</w:t>
      </w:r>
      <w:r w:rsidR="00432516">
        <w:rPr>
          <w:rFonts w:ascii="Times New Roman" w:hAnsi="Times New Roman" w:cs="Times New Roman"/>
          <w:sz w:val="24"/>
          <w:szCs w:val="24"/>
        </w:rPr>
        <w:t>4</w:t>
      </w:r>
      <w:r w:rsidRPr="002E4FF4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N  </w:t>
      </w:r>
      <w:r w:rsidR="00FD332C">
        <w:rPr>
          <w:rFonts w:ascii="Times New Roman" w:hAnsi="Times New Roman" w:cs="Times New Roman"/>
          <w:sz w:val="24"/>
          <w:szCs w:val="24"/>
        </w:rPr>
        <w:t>03/19</w:t>
      </w:r>
    </w:p>
    <w:p w:rsidR="00913077" w:rsidRPr="002E4FF4" w:rsidRDefault="00913077" w:rsidP="0091307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13077" w:rsidRDefault="00913077" w:rsidP="009130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E4FF4"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</w:p>
    <w:p w:rsidR="00913077" w:rsidRPr="00C82E67" w:rsidRDefault="00913077" w:rsidP="0091307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13077" w:rsidRDefault="00913077" w:rsidP="00913077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/>
          <w:bCs/>
        </w:rPr>
      </w:pPr>
      <w:r w:rsidRPr="00F23BEE">
        <w:rPr>
          <w:bCs/>
        </w:rPr>
        <w:t xml:space="preserve">О внесении дополнений в решение Муниципального </w:t>
      </w:r>
      <w:proofErr w:type="gramStart"/>
      <w:r w:rsidRPr="00F23BEE">
        <w:rPr>
          <w:bCs/>
        </w:rPr>
        <w:t>совета внутригородского муниципального образования города федерального значения Санкт-Петербурга</w:t>
      </w:r>
      <w:proofErr w:type="gramEnd"/>
      <w:r w:rsidRPr="00F23BEE">
        <w:rPr>
          <w:bCs/>
        </w:rPr>
        <w:t xml:space="preserve"> Муниципальный округ Невская застава </w:t>
      </w:r>
      <w:r>
        <w:rPr>
          <w:bCs/>
        </w:rPr>
        <w:t>от</w:t>
      </w:r>
      <w:r w:rsidRPr="00F23BEE">
        <w:rPr>
          <w:bCs/>
        </w:rPr>
        <w:t xml:space="preserve"> № 03/13 от 23.05.2018 «Об утверждении </w:t>
      </w:r>
      <w:bookmarkStart w:id="0" w:name="_Hlk132724895"/>
      <w:r w:rsidRPr="00F23BEE">
        <w:rPr>
          <w:bCs/>
        </w:rPr>
        <w:t>Порядка проведения регионального дня приема граждан во внутригородском муниципальном образовании Санкт-Петербурга муниципальный округ Невская застава</w:t>
      </w:r>
      <w:r>
        <w:rPr>
          <w:b/>
          <w:bCs/>
        </w:rPr>
        <w:t>»</w:t>
      </w:r>
    </w:p>
    <w:bookmarkEnd w:id="0"/>
    <w:p w:rsidR="00913077" w:rsidRPr="00C82E67" w:rsidRDefault="00913077" w:rsidP="00913077"/>
    <w:p w:rsidR="00913077" w:rsidRPr="00C82E67" w:rsidRDefault="00913077" w:rsidP="00913077"/>
    <w:p w:rsidR="00913077" w:rsidRPr="00C82E67" w:rsidRDefault="00913077" w:rsidP="00913077">
      <w:pPr>
        <w:ind w:firstLine="708"/>
        <w:jc w:val="both"/>
      </w:pPr>
      <w:r w:rsidRPr="00360190">
        <w:t>В соответствии с Закон</w:t>
      </w:r>
      <w:r>
        <w:t>ом</w:t>
      </w:r>
      <w:r w:rsidRPr="00360190">
        <w:t xml:space="preserve"> Санкт-Петербурга от </w:t>
      </w:r>
      <w:r>
        <w:t>05</w:t>
      </w:r>
      <w:r w:rsidRPr="00360190">
        <w:t>.04.202</w:t>
      </w:r>
      <w:r>
        <w:t>4</w:t>
      </w:r>
      <w:r w:rsidRPr="00360190">
        <w:t xml:space="preserve"> № </w:t>
      </w:r>
      <w:r>
        <w:t>214-53</w:t>
      </w:r>
      <w:r w:rsidRPr="00360190">
        <w:t xml:space="preserve"> «О внесении изменения в Закон Санкт-Петербурга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 города федерального значения Санкт-Петербурга», </w:t>
      </w:r>
      <w:r w:rsidRPr="00C82E67">
        <w:t xml:space="preserve">Муниципальный совет Муниципального образования муниципальный округ  Невская застава, </w:t>
      </w:r>
    </w:p>
    <w:p w:rsidR="00913077" w:rsidRPr="00C82E67" w:rsidRDefault="00913077" w:rsidP="00913077">
      <w:pPr>
        <w:rPr>
          <w:sz w:val="28"/>
          <w:szCs w:val="28"/>
        </w:rPr>
      </w:pPr>
    </w:p>
    <w:p w:rsidR="00913077" w:rsidRPr="00C82E67" w:rsidRDefault="00913077" w:rsidP="00913077">
      <w:pPr>
        <w:jc w:val="both"/>
      </w:pPr>
      <w:r w:rsidRPr="00C82E67">
        <w:rPr>
          <w:b/>
        </w:rPr>
        <w:t>РЕШИЛ</w:t>
      </w:r>
      <w:r w:rsidRPr="00C82E67">
        <w:t xml:space="preserve">: </w:t>
      </w:r>
    </w:p>
    <w:p w:rsidR="00913077" w:rsidRPr="00C82E67" w:rsidRDefault="00913077" w:rsidP="00913077">
      <w:pPr>
        <w:shd w:val="clear" w:color="auto" w:fill="FFFFFF"/>
        <w:ind w:left="720"/>
        <w:rPr>
          <w:rFonts w:eastAsia="MS Mincho"/>
          <w:lang w:eastAsia="ja-JP"/>
        </w:rPr>
      </w:pPr>
    </w:p>
    <w:p w:rsidR="00913077" w:rsidRPr="004558CA" w:rsidRDefault="00913077" w:rsidP="00913077">
      <w:pPr>
        <w:numPr>
          <w:ilvl w:val="0"/>
          <w:numId w:val="1"/>
        </w:numPr>
        <w:jc w:val="both"/>
        <w:rPr>
          <w:sz w:val="28"/>
          <w:szCs w:val="28"/>
        </w:rPr>
      </w:pPr>
      <w:r w:rsidRPr="004558CA">
        <w:t xml:space="preserve">Внести следующие изменения, дополнения в Порядок проведения  регионального дня приема граждан во внутригородском муниципальном образовании Санкт-Петербурга муниципальный округ Невская застава, далее – Порядок, утвержденного решением муниципального совета от 23.05.2018г №03/13: </w:t>
      </w:r>
    </w:p>
    <w:p w:rsidR="009D7357" w:rsidRDefault="00913077" w:rsidP="00913077">
      <w:pPr>
        <w:pStyle w:val="a5"/>
        <w:numPr>
          <w:ilvl w:val="1"/>
          <w:numId w:val="3"/>
        </w:numPr>
        <w:jc w:val="both"/>
      </w:pPr>
      <w:r w:rsidRPr="004558CA">
        <w:t xml:space="preserve">пункт 11 Порядка </w:t>
      </w:r>
      <w:r w:rsidR="009D7357">
        <w:t xml:space="preserve">читать в следующей редакции: </w:t>
      </w:r>
    </w:p>
    <w:p w:rsidR="009D7357" w:rsidRPr="00A66BD8" w:rsidRDefault="009D7357" w:rsidP="009D7357">
      <w:pPr>
        <w:pStyle w:val="formattext"/>
        <w:spacing w:before="0" w:beforeAutospacing="0" w:after="0" w:afterAutospacing="0"/>
        <w:ind w:left="900"/>
        <w:jc w:val="both"/>
      </w:pPr>
      <w:r w:rsidRPr="00A66BD8">
        <w:t>Право на личный прием граждан руководителями муниципального образования  и (или) уполномоченными на это лицами в первоочередном порядке имеют следующие категории граждан: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t>1)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t>2)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A66BD8">
        <w:t xml:space="preserve"> В</w:t>
      </w:r>
      <w:proofErr w:type="gramEnd"/>
      <w:r w:rsidRPr="00A66BD8">
        <w:t>торой мировой войны;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t>3)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t>4) члены многодетных семей;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t>5) беременные женщины;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lastRenderedPageBreak/>
        <w:t>6) граждане, пришедшие на личный прием с ребенком (детьми) в возрасте до трех лет включительно;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t>7) лица, удостоенные почетного звания "Почетный гражданин Санкт-Петербурга";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t>8) дети-сироты и дети, оставшиеся без попечения родителей, лица из числа детей-сирот и детей, оставшихся без попечения родителей, а также лица, потерявшие в период обучения обоих родителей или единственного родителя</w:t>
      </w:r>
    </w:p>
    <w:p w:rsidR="009D7357" w:rsidRPr="00A66BD8" w:rsidRDefault="009D7357" w:rsidP="009D7357">
      <w:pPr>
        <w:pStyle w:val="a5"/>
        <w:ind w:left="900"/>
        <w:jc w:val="both"/>
      </w:pPr>
      <w:r w:rsidRPr="00A66BD8">
        <w:t>9) граждане, подвергшиеся воздействию радиации вследствие катастрофы на Чернобыльской АЭС.</w:t>
      </w:r>
    </w:p>
    <w:p w:rsidR="00A66BD8" w:rsidRDefault="00A66BD8" w:rsidP="00A66BD8">
      <w:pPr>
        <w:ind w:left="708" w:firstLine="192"/>
        <w:jc w:val="both"/>
      </w:pPr>
      <w:r>
        <w:t xml:space="preserve">10) </w:t>
      </w:r>
      <w:r w:rsidR="00913077" w:rsidRPr="004558CA">
        <w:t xml:space="preserve">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обязанностей в Афганистане и имеющие место </w:t>
      </w:r>
      <w:r w:rsidR="00330817" w:rsidRPr="004558CA">
        <w:t>жительства</w:t>
      </w:r>
      <w:r w:rsidR="00913077" w:rsidRPr="004558CA">
        <w:t xml:space="preserve"> или место пребывания в Санкт-Петербурге</w:t>
      </w:r>
      <w:r w:rsidR="00330817" w:rsidRPr="004558CA">
        <w:t>;</w:t>
      </w:r>
      <w:r>
        <w:t xml:space="preserve"> </w:t>
      </w:r>
    </w:p>
    <w:p w:rsidR="00A66BD8" w:rsidRDefault="00A66BD8" w:rsidP="00A66BD8">
      <w:pPr>
        <w:ind w:left="708" w:firstLine="192"/>
        <w:jc w:val="both"/>
      </w:pPr>
      <w:r>
        <w:t xml:space="preserve">11) </w:t>
      </w:r>
      <w:r w:rsidR="00330817" w:rsidRPr="004558CA">
        <w:t xml:space="preserve">военнослужащие автомобильных батальонов, направлявшиеся в Афганистан в период ведения там боевых действий для доставки грузов и </w:t>
      </w:r>
      <w:proofErr w:type="spellStart"/>
      <w:proofErr w:type="gramStart"/>
      <w:r w:rsidR="00330817" w:rsidRPr="004558CA">
        <w:t>и</w:t>
      </w:r>
      <w:proofErr w:type="spellEnd"/>
      <w:proofErr w:type="gramEnd"/>
      <w:r w:rsidR="00330817" w:rsidRPr="004558CA">
        <w:t xml:space="preserve"> имеющие место жительства или место пребывания в Санкт-Петербурге;</w:t>
      </w:r>
      <w:r>
        <w:t xml:space="preserve"> </w:t>
      </w:r>
    </w:p>
    <w:p w:rsidR="00A66BD8" w:rsidRDefault="00A66BD8" w:rsidP="00A66BD8">
      <w:pPr>
        <w:ind w:left="708" w:firstLine="192"/>
        <w:jc w:val="both"/>
      </w:pPr>
      <w:r>
        <w:t xml:space="preserve">12) </w:t>
      </w:r>
      <w:r w:rsidR="00330817" w:rsidRPr="004558CA">
        <w:t xml:space="preserve">военнослужащие летного состава, совершавшие с территории СССР вылеты на боевые задания </w:t>
      </w:r>
      <w:r w:rsidR="00984282" w:rsidRPr="004558CA">
        <w:t>в Афганистан в период ведения там боевых действий и имеющие место жительства или место пребывания в Санкт-Петербурге;</w:t>
      </w:r>
      <w:r>
        <w:t xml:space="preserve"> </w:t>
      </w:r>
    </w:p>
    <w:p w:rsidR="00A66BD8" w:rsidRDefault="00A66BD8" w:rsidP="00A66BD8">
      <w:pPr>
        <w:ind w:left="708" w:firstLine="192"/>
        <w:jc w:val="both"/>
      </w:pPr>
      <w:proofErr w:type="gramStart"/>
      <w:r>
        <w:t xml:space="preserve">13) </w:t>
      </w:r>
      <w:r w:rsidR="00984282" w:rsidRPr="004558CA">
        <w:t xml:space="preserve">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контузии или увечья либо награжденные орденами или медалями </w:t>
      </w:r>
      <w:r w:rsidR="004558CA" w:rsidRPr="004558CA">
        <w:t>СССР за участие в обеспечении указанных боевых действий и имеющие</w:t>
      </w:r>
      <w:proofErr w:type="gramEnd"/>
      <w:r w:rsidR="004558CA" w:rsidRPr="004558CA">
        <w:t xml:space="preserve"> место жительства или место пребывания в Санкт-Петербурге;</w:t>
      </w:r>
      <w:r>
        <w:t xml:space="preserve"> </w:t>
      </w:r>
    </w:p>
    <w:p w:rsidR="00A66BD8" w:rsidRDefault="00A66BD8" w:rsidP="00A66BD8">
      <w:pPr>
        <w:ind w:left="708" w:firstLine="192"/>
        <w:jc w:val="both"/>
      </w:pPr>
      <w:r>
        <w:t xml:space="preserve">14) </w:t>
      </w:r>
      <w:r w:rsidR="004558CA" w:rsidRPr="004558CA">
        <w:t xml:space="preserve">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</w:t>
      </w:r>
      <w:proofErr w:type="spellStart"/>
      <w:r w:rsidR="004558CA" w:rsidRPr="004558CA">
        <w:t>контртеррористических</w:t>
      </w:r>
      <w:proofErr w:type="spellEnd"/>
      <w:r w:rsidR="004558CA" w:rsidRPr="004558CA">
        <w:t xml:space="preserve"> операций на территории Республики Дагестан и имеющие место жительства или место пребывания в Санкт-Петербурге;</w:t>
      </w:r>
      <w:r>
        <w:t xml:space="preserve"> </w:t>
      </w:r>
    </w:p>
    <w:p w:rsidR="00913077" w:rsidRPr="00913077" w:rsidRDefault="00A66BD8" w:rsidP="00A66BD8">
      <w:pPr>
        <w:ind w:left="708" w:firstLine="192"/>
        <w:jc w:val="both"/>
        <w:rPr>
          <w:rFonts w:ascii="Arial" w:hAnsi="Arial" w:cs="Arial"/>
        </w:rPr>
      </w:pPr>
      <w:r>
        <w:t>15)</w:t>
      </w:r>
      <w:r w:rsidR="004558CA" w:rsidRPr="004558CA">
        <w:t>члены семей вышеуказанных лиц, определенные в соответствии с пунктом 5 статьи 2 Федерального закона «О статусе военнослужащих»</w:t>
      </w:r>
      <w:r>
        <w:rPr>
          <w:rFonts w:ascii="Arial" w:hAnsi="Arial" w:cs="Arial"/>
        </w:rPr>
        <w:t xml:space="preserve"> </w:t>
      </w:r>
    </w:p>
    <w:p w:rsidR="004558CA" w:rsidRDefault="004558CA" w:rsidP="00913077">
      <w:pPr>
        <w:pStyle w:val="a5"/>
        <w:numPr>
          <w:ilvl w:val="0"/>
          <w:numId w:val="1"/>
        </w:numPr>
        <w:jc w:val="both"/>
      </w:pPr>
      <w:r w:rsidRPr="00F42043">
        <w:rPr>
          <w:spacing w:val="-5"/>
        </w:rPr>
        <w:t>Н</w:t>
      </w:r>
      <w:r w:rsidRPr="00F42043">
        <w:rPr>
          <w:spacing w:val="-3"/>
        </w:rPr>
        <w:t>астоящее решение подлежит официальному обнародованию в установленном Уставом</w:t>
      </w:r>
      <w:r w:rsidRPr="00F42043">
        <w:t xml:space="preserve"> </w:t>
      </w:r>
      <w:r w:rsidRPr="00F42043">
        <w:rPr>
          <w:spacing w:val="-1"/>
        </w:rPr>
        <w:t xml:space="preserve">муниципального образования порядке, и вступает в силу после его официального </w:t>
      </w:r>
      <w:r>
        <w:rPr>
          <w:spacing w:val="-1"/>
        </w:rPr>
        <w:t>обнародования</w:t>
      </w:r>
    </w:p>
    <w:p w:rsidR="00913077" w:rsidRDefault="00913077" w:rsidP="00913077">
      <w:pPr>
        <w:pStyle w:val="a5"/>
        <w:numPr>
          <w:ilvl w:val="0"/>
          <w:numId w:val="1"/>
        </w:numPr>
        <w:jc w:val="both"/>
      </w:pPr>
      <w:proofErr w:type="gramStart"/>
      <w:r w:rsidRPr="00C82E67">
        <w:t>Контроль за</w:t>
      </w:r>
      <w:proofErr w:type="gramEnd"/>
      <w:r w:rsidRPr="00C82E67">
        <w:t xml:space="preserve"> исполнением настоящего решения возложить на главу муниципального образования Карпова П.К.</w:t>
      </w:r>
    </w:p>
    <w:p w:rsidR="00913077" w:rsidRDefault="00913077" w:rsidP="00913077">
      <w:pPr>
        <w:jc w:val="both"/>
      </w:pPr>
    </w:p>
    <w:p w:rsidR="00913077" w:rsidRDefault="00913077" w:rsidP="00913077">
      <w:pPr>
        <w:jc w:val="both"/>
      </w:pPr>
    </w:p>
    <w:p w:rsidR="00913077" w:rsidRDefault="00913077" w:rsidP="00913077">
      <w:pPr>
        <w:jc w:val="both"/>
      </w:pPr>
    </w:p>
    <w:p w:rsidR="00913077" w:rsidRDefault="00913077" w:rsidP="00913077">
      <w:pPr>
        <w:rPr>
          <w:rFonts w:ascii="Arial" w:hAnsi="Arial" w:cs="Arial"/>
          <w:b/>
          <w:sz w:val="28"/>
          <w:szCs w:val="28"/>
        </w:rPr>
      </w:pPr>
      <w:r w:rsidRPr="00C82E67">
        <w:t xml:space="preserve">Глава муниципального образования:                    </w:t>
      </w:r>
      <w:r w:rsidRPr="00C82E67">
        <w:tab/>
      </w:r>
      <w:r w:rsidRPr="00C82E67">
        <w:tab/>
      </w:r>
      <w:r w:rsidRPr="00C82E67">
        <w:tab/>
        <w:t xml:space="preserve">               П.К.Карпов </w:t>
      </w:r>
    </w:p>
    <w:p w:rsidR="0051455E" w:rsidRDefault="0051455E"/>
    <w:sectPr w:rsidR="0051455E" w:rsidSect="00F52F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064F3"/>
    <w:multiLevelType w:val="multilevel"/>
    <w:tmpl w:val="38E2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B6B33D3"/>
    <w:multiLevelType w:val="hybridMultilevel"/>
    <w:tmpl w:val="D0BC5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E01E8"/>
    <w:multiLevelType w:val="multilevel"/>
    <w:tmpl w:val="400EAEF8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77"/>
    <w:rsid w:val="000349EA"/>
    <w:rsid w:val="0015768E"/>
    <w:rsid w:val="00181EB9"/>
    <w:rsid w:val="00221E9C"/>
    <w:rsid w:val="00330817"/>
    <w:rsid w:val="00332A5E"/>
    <w:rsid w:val="00364AA8"/>
    <w:rsid w:val="00396F90"/>
    <w:rsid w:val="00432516"/>
    <w:rsid w:val="004558CA"/>
    <w:rsid w:val="004F2EA3"/>
    <w:rsid w:val="0051455E"/>
    <w:rsid w:val="0056457C"/>
    <w:rsid w:val="00645159"/>
    <w:rsid w:val="006A21C1"/>
    <w:rsid w:val="006D67FE"/>
    <w:rsid w:val="00846363"/>
    <w:rsid w:val="008D1ADE"/>
    <w:rsid w:val="00913077"/>
    <w:rsid w:val="009241D4"/>
    <w:rsid w:val="00984282"/>
    <w:rsid w:val="009D7357"/>
    <w:rsid w:val="00A66BD8"/>
    <w:rsid w:val="00AE7111"/>
    <w:rsid w:val="00B03C30"/>
    <w:rsid w:val="00B32D9E"/>
    <w:rsid w:val="00B340BB"/>
    <w:rsid w:val="00B847A0"/>
    <w:rsid w:val="00BC6863"/>
    <w:rsid w:val="00C6204E"/>
    <w:rsid w:val="00CB4472"/>
    <w:rsid w:val="00D27F23"/>
    <w:rsid w:val="00D340FD"/>
    <w:rsid w:val="00E2448B"/>
    <w:rsid w:val="00F52F6C"/>
    <w:rsid w:val="00F53191"/>
    <w:rsid w:val="00FD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130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0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077"/>
    <w:pPr>
      <w:ind w:left="720"/>
      <w:contextualSpacing/>
    </w:pPr>
  </w:style>
  <w:style w:type="paragraph" w:customStyle="1" w:styleId="a6">
    <w:name w:val="Знак Знак Знак Знак"/>
    <w:basedOn w:val="a"/>
    <w:rsid w:val="009D735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formattext">
    <w:name w:val="formattext"/>
    <w:basedOn w:val="a"/>
    <w:rsid w:val="009D73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2024-05-16T06:17:00Z</cp:lastPrinted>
  <dcterms:created xsi:type="dcterms:W3CDTF">2024-05-15T06:27:00Z</dcterms:created>
  <dcterms:modified xsi:type="dcterms:W3CDTF">2024-05-24T08:30:00Z</dcterms:modified>
</cp:coreProperties>
</file>