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AC1F84" w:rsidRPr="00800167" w:rsidRDefault="00655E97" w:rsidP="006170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800167">
        <w:rPr>
          <w:b/>
          <w:bCs/>
          <w:color w:val="000000"/>
          <w:lang w:eastAsia="ru-RU"/>
        </w:rPr>
        <w:t>18</w:t>
      </w:r>
      <w:r w:rsidR="00326532" w:rsidRPr="00800167">
        <w:rPr>
          <w:b/>
          <w:bCs/>
          <w:color w:val="000000"/>
          <w:lang w:eastAsia="ru-RU"/>
        </w:rPr>
        <w:t xml:space="preserve"> </w:t>
      </w:r>
      <w:r w:rsidR="00304723" w:rsidRPr="00800167">
        <w:rPr>
          <w:b/>
          <w:bCs/>
          <w:color w:val="000000"/>
          <w:lang w:eastAsia="ru-RU"/>
        </w:rPr>
        <w:t>октября</w:t>
      </w:r>
      <w:r w:rsidR="00C80741" w:rsidRPr="00800167">
        <w:rPr>
          <w:b/>
          <w:bCs/>
          <w:color w:val="000000"/>
          <w:lang w:eastAsia="ru-RU"/>
        </w:rPr>
        <w:t xml:space="preserve"> </w:t>
      </w:r>
      <w:r w:rsidR="007719A9" w:rsidRPr="00800167">
        <w:rPr>
          <w:b/>
          <w:bCs/>
          <w:color w:val="000000"/>
          <w:lang w:eastAsia="ru-RU"/>
        </w:rPr>
        <w:t>2019</w:t>
      </w:r>
    </w:p>
    <w:p w:rsidR="00037133" w:rsidRDefault="00037133" w:rsidP="0003713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037133">
        <w:rPr>
          <w:b/>
          <w:color w:val="000000"/>
          <w:shd w:val="clear" w:color="auto" w:fill="FFFFFF"/>
        </w:rPr>
        <w:t>Работодателям об электронной трудовой книжке</w:t>
      </w: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037133">
        <w:rPr>
          <w:color w:val="000000"/>
          <w:shd w:val="clear" w:color="auto" w:fill="FFFFFF"/>
        </w:rPr>
        <w:t>С 1 января 2020 года вводится обязанность для работодателей ежемесячно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037133">
        <w:rPr>
          <w:color w:val="000000"/>
          <w:shd w:val="clear" w:color="auto" w:fill="FFFFFF"/>
        </w:rPr>
        <w:t>Передача сведений будет реализована в рамках существующего формата взаимодействия компаний с территориальными органами Пенсионного фонда.</w:t>
      </w: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037133">
        <w:rPr>
          <w:color w:val="000000"/>
          <w:shd w:val="clear" w:color="auto" w:fill="FFFFFF"/>
        </w:rPr>
        <w:t>В связи с введением электронных трудовых книжек работодателям надлежит письменно проинформировать работников о соответствующих изменениях в трудовом законодательстве и праве работников сохранить бумажную трудовую книжку.</w:t>
      </w: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037133">
        <w:rPr>
          <w:color w:val="000000"/>
          <w:shd w:val="clear" w:color="auto" w:fill="FFFFFF"/>
        </w:rPr>
        <w:t>При необходимости работодателям также предстоит провести работу по изменению локальных нормативных актов, регламентирующих деятельность организации, внести изменения в соглашения и коллективные договоры.</w:t>
      </w:r>
    </w:p>
    <w:p w:rsidR="00037133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692E7E" w:rsidRPr="00037133" w:rsidRDefault="00037133" w:rsidP="00037133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037133">
        <w:rPr>
          <w:color w:val="000000"/>
          <w:shd w:val="clear" w:color="auto" w:fill="FFFFFF"/>
        </w:rPr>
        <w:t>Начиная с 1 января 2021 года в случаях приема на работу или увольнения</w:t>
      </w:r>
      <w:r>
        <w:rPr>
          <w:color w:val="000000"/>
          <w:shd w:val="clear" w:color="auto" w:fill="FFFFFF"/>
        </w:rPr>
        <w:t>,</w:t>
      </w:r>
      <w:r w:rsidRPr="00037133">
        <w:rPr>
          <w:color w:val="000000"/>
          <w:shd w:val="clear" w:color="auto" w:fill="FFFFFF"/>
        </w:rPr>
        <w:t xml:space="preserve"> сведения о трудовой деятельности должны будут представляться организацией-работодателем в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sectPr w:rsidR="00692E7E" w:rsidRPr="00037133" w:rsidSect="0011416F">
      <w:headerReference w:type="default" r:id="rId8"/>
      <w:footerReference w:type="default" r:id="rId9"/>
      <w:pgSz w:w="11906" w:h="16838"/>
      <w:pgMar w:top="1985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B5" w:rsidRDefault="00E631B5">
      <w:r>
        <w:separator/>
      </w:r>
    </w:p>
  </w:endnote>
  <w:endnote w:type="continuationSeparator" w:id="0">
    <w:p w:rsidR="00E631B5" w:rsidRDefault="00E6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B5" w:rsidRDefault="00E631B5">
      <w:r>
        <w:separator/>
      </w:r>
    </w:p>
  </w:footnote>
  <w:footnote w:type="continuationSeparator" w:id="0">
    <w:p w:rsidR="00E631B5" w:rsidRDefault="00E6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AE0AD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F785B"/>
    <w:multiLevelType w:val="hybridMultilevel"/>
    <w:tmpl w:val="6BD0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81883"/>
    <w:multiLevelType w:val="hybridMultilevel"/>
    <w:tmpl w:val="7358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153F3"/>
    <w:multiLevelType w:val="hybridMultilevel"/>
    <w:tmpl w:val="A53E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27981"/>
    <w:multiLevelType w:val="hybridMultilevel"/>
    <w:tmpl w:val="5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7207B"/>
    <w:multiLevelType w:val="hybridMultilevel"/>
    <w:tmpl w:val="06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43DD5"/>
    <w:multiLevelType w:val="hybridMultilevel"/>
    <w:tmpl w:val="066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020724"/>
    <w:multiLevelType w:val="hybridMultilevel"/>
    <w:tmpl w:val="C654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DEC663A"/>
    <w:multiLevelType w:val="hybridMultilevel"/>
    <w:tmpl w:val="4BC8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A64DB"/>
    <w:multiLevelType w:val="hybridMultilevel"/>
    <w:tmpl w:val="721A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20AD0"/>
    <w:multiLevelType w:val="hybridMultilevel"/>
    <w:tmpl w:val="BC3A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B3113"/>
    <w:multiLevelType w:val="hybridMultilevel"/>
    <w:tmpl w:val="C4D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040EA"/>
    <w:multiLevelType w:val="hybridMultilevel"/>
    <w:tmpl w:val="127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744DE4"/>
    <w:multiLevelType w:val="hybridMultilevel"/>
    <w:tmpl w:val="17A6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E349E"/>
    <w:multiLevelType w:val="hybridMultilevel"/>
    <w:tmpl w:val="C77E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F1F43"/>
    <w:multiLevelType w:val="hybridMultilevel"/>
    <w:tmpl w:val="E45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E36B7"/>
    <w:multiLevelType w:val="hybridMultilevel"/>
    <w:tmpl w:val="AB0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86E4B1D"/>
    <w:multiLevelType w:val="hybridMultilevel"/>
    <w:tmpl w:val="3C5A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75161"/>
    <w:multiLevelType w:val="hybridMultilevel"/>
    <w:tmpl w:val="1330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9701A9"/>
    <w:multiLevelType w:val="hybridMultilevel"/>
    <w:tmpl w:val="C94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3755D"/>
    <w:multiLevelType w:val="hybridMultilevel"/>
    <w:tmpl w:val="3C8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16CBA"/>
    <w:multiLevelType w:val="hybridMultilevel"/>
    <w:tmpl w:val="9E2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40661"/>
    <w:multiLevelType w:val="hybridMultilevel"/>
    <w:tmpl w:val="0812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07BAA"/>
    <w:multiLevelType w:val="hybridMultilevel"/>
    <w:tmpl w:val="CCAA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A6079"/>
    <w:multiLevelType w:val="hybridMultilevel"/>
    <w:tmpl w:val="5D90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F079E"/>
    <w:multiLevelType w:val="hybridMultilevel"/>
    <w:tmpl w:val="E82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7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9"/>
  </w:num>
  <w:num w:numId="8">
    <w:abstractNumId w:val="34"/>
  </w:num>
  <w:num w:numId="9">
    <w:abstractNumId w:val="2"/>
  </w:num>
  <w:num w:numId="10">
    <w:abstractNumId w:val="28"/>
  </w:num>
  <w:num w:numId="11">
    <w:abstractNumId w:val="20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5"/>
  </w:num>
  <w:num w:numId="16">
    <w:abstractNumId w:val="9"/>
  </w:num>
  <w:num w:numId="17">
    <w:abstractNumId w:val="37"/>
  </w:num>
  <w:num w:numId="18">
    <w:abstractNumId w:val="18"/>
  </w:num>
  <w:num w:numId="19">
    <w:abstractNumId w:val="11"/>
  </w:num>
  <w:num w:numId="20">
    <w:abstractNumId w:val="19"/>
  </w:num>
  <w:num w:numId="21">
    <w:abstractNumId w:val="26"/>
  </w:num>
  <w:num w:numId="22">
    <w:abstractNumId w:val="16"/>
  </w:num>
  <w:num w:numId="23">
    <w:abstractNumId w:val="32"/>
  </w:num>
  <w:num w:numId="24">
    <w:abstractNumId w:val="44"/>
  </w:num>
  <w:num w:numId="25">
    <w:abstractNumId w:val="25"/>
  </w:num>
  <w:num w:numId="26">
    <w:abstractNumId w:val="6"/>
  </w:num>
  <w:num w:numId="27">
    <w:abstractNumId w:val="22"/>
  </w:num>
  <w:num w:numId="28">
    <w:abstractNumId w:val="40"/>
  </w:num>
  <w:num w:numId="29">
    <w:abstractNumId w:val="12"/>
  </w:num>
  <w:num w:numId="30">
    <w:abstractNumId w:val="39"/>
  </w:num>
  <w:num w:numId="31">
    <w:abstractNumId w:val="36"/>
  </w:num>
  <w:num w:numId="32">
    <w:abstractNumId w:val="7"/>
  </w:num>
  <w:num w:numId="33">
    <w:abstractNumId w:val="23"/>
  </w:num>
  <w:num w:numId="34">
    <w:abstractNumId w:val="33"/>
  </w:num>
  <w:num w:numId="35">
    <w:abstractNumId w:val="27"/>
  </w:num>
  <w:num w:numId="36">
    <w:abstractNumId w:val="42"/>
  </w:num>
  <w:num w:numId="37">
    <w:abstractNumId w:val="38"/>
  </w:num>
  <w:num w:numId="38">
    <w:abstractNumId w:val="8"/>
  </w:num>
  <w:num w:numId="39">
    <w:abstractNumId w:val="3"/>
  </w:num>
  <w:num w:numId="40">
    <w:abstractNumId w:val="4"/>
  </w:num>
  <w:num w:numId="41">
    <w:abstractNumId w:val="21"/>
  </w:num>
  <w:num w:numId="42">
    <w:abstractNumId w:val="30"/>
  </w:num>
  <w:num w:numId="43">
    <w:abstractNumId w:val="41"/>
  </w:num>
  <w:num w:numId="44">
    <w:abstractNumId w:val="43"/>
  </w:num>
  <w:num w:numId="45">
    <w:abstractNumId w:val="14"/>
  </w:num>
  <w:num w:numId="46">
    <w:abstractNumId w:val="31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133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416F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593F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3445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2591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3F54"/>
    <w:rsid w:val="00584C0D"/>
    <w:rsid w:val="00585282"/>
    <w:rsid w:val="00587F8D"/>
    <w:rsid w:val="00590269"/>
    <w:rsid w:val="0059055B"/>
    <w:rsid w:val="00591761"/>
    <w:rsid w:val="00592635"/>
    <w:rsid w:val="005946FB"/>
    <w:rsid w:val="005A00FB"/>
    <w:rsid w:val="005A3303"/>
    <w:rsid w:val="005A390E"/>
    <w:rsid w:val="005A67F8"/>
    <w:rsid w:val="005B0D03"/>
    <w:rsid w:val="005B5B9A"/>
    <w:rsid w:val="005B69B0"/>
    <w:rsid w:val="005C3DD6"/>
    <w:rsid w:val="005C6073"/>
    <w:rsid w:val="005D128D"/>
    <w:rsid w:val="005D1B23"/>
    <w:rsid w:val="005D564C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27762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E97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2E7E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07015"/>
    <w:rsid w:val="00710720"/>
    <w:rsid w:val="00711FF9"/>
    <w:rsid w:val="00716A5A"/>
    <w:rsid w:val="00720992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3F73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A2FD0"/>
    <w:rsid w:val="007A371A"/>
    <w:rsid w:val="007A453D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167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4F77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166D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76769"/>
    <w:rsid w:val="0098636B"/>
    <w:rsid w:val="00987F1E"/>
    <w:rsid w:val="00990A86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38E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0AD9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E59"/>
    <w:rsid w:val="00B05FDD"/>
    <w:rsid w:val="00B11B3C"/>
    <w:rsid w:val="00B14521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1B75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26828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31B5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4E07"/>
    <w:rsid w:val="00E9554C"/>
    <w:rsid w:val="00E964CD"/>
    <w:rsid w:val="00EA1B59"/>
    <w:rsid w:val="00EA4424"/>
    <w:rsid w:val="00EA4846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6060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02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2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4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FCAA-44AF-4247-B79E-B337EFF9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2019-10-18T14:31:00Z</dcterms:created>
  <dcterms:modified xsi:type="dcterms:W3CDTF">2019-10-18T14:31:00Z</dcterms:modified>
</cp:coreProperties>
</file>