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F" w:rsidRDefault="000324EF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26539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>Местной Администрации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026539" w:rsidRPr="00802230" w:rsidRDefault="00026539" w:rsidP="00026539">
      <w:pPr>
        <w:pStyle w:val="aa"/>
        <w:jc w:val="right"/>
        <w:rPr>
          <w:rFonts w:ascii="Times New Roman" w:hAnsi="Times New Roman"/>
        </w:rPr>
      </w:pPr>
      <w:r w:rsidRPr="004E0155">
        <w:rPr>
          <w:rFonts w:ascii="Times New Roman" w:hAnsi="Times New Roman"/>
          <w:sz w:val="24"/>
          <w:szCs w:val="24"/>
        </w:rPr>
        <w:t xml:space="preserve">от </w:t>
      </w:r>
      <w:r w:rsidR="002A112F">
        <w:rPr>
          <w:rFonts w:ascii="Times New Roman" w:hAnsi="Times New Roman"/>
          <w:sz w:val="24"/>
          <w:szCs w:val="24"/>
        </w:rPr>
        <w:t>19</w:t>
      </w:r>
      <w:r w:rsidRPr="004E0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4E0155">
        <w:rPr>
          <w:rFonts w:ascii="Times New Roman" w:hAnsi="Times New Roman"/>
          <w:sz w:val="24"/>
          <w:szCs w:val="24"/>
        </w:rPr>
        <w:t>.201</w:t>
      </w:r>
      <w:r w:rsidR="005D3337">
        <w:rPr>
          <w:rFonts w:ascii="Times New Roman" w:hAnsi="Times New Roman"/>
          <w:sz w:val="24"/>
          <w:szCs w:val="24"/>
        </w:rPr>
        <w:t>8</w:t>
      </w:r>
      <w:r w:rsidRPr="004E0155">
        <w:rPr>
          <w:rFonts w:ascii="Times New Roman" w:hAnsi="Times New Roman"/>
          <w:sz w:val="24"/>
          <w:szCs w:val="24"/>
        </w:rPr>
        <w:t xml:space="preserve"> г.</w:t>
      </w:r>
      <w:r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0155">
        <w:rPr>
          <w:rFonts w:ascii="Times New Roman" w:hAnsi="Times New Roman"/>
          <w:sz w:val="24"/>
          <w:szCs w:val="24"/>
        </w:rPr>
        <w:t>№</w:t>
      </w:r>
      <w:r w:rsidR="002A112F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-п</w:t>
      </w: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468BF" w:rsidRPr="002C4CF3" w:rsidRDefault="002615F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</w:p>
    <w:p w:rsidR="003A6B37" w:rsidRPr="003468BF" w:rsidRDefault="002615F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малого бизнеса на территории внутригородского муниципального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Санкт-Петербурга муниципаль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ный округ </w:t>
      </w:r>
      <w:r w:rsidR="00DF3A04">
        <w:rPr>
          <w:rFonts w:ascii="Times New Roman" w:hAnsi="Times New Roman" w:cs="Times New Roman"/>
          <w:color w:val="000000"/>
          <w:sz w:val="24"/>
          <w:szCs w:val="24"/>
        </w:rPr>
        <w:t>Невская застава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5D333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938"/>
      </w:tblGrid>
      <w:tr w:rsidR="00895253" w:rsidRPr="00895253" w:rsidTr="00895253">
        <w:tc>
          <w:tcPr>
            <w:tcW w:w="2835" w:type="dxa"/>
          </w:tcPr>
          <w:p w:rsidR="00895253" w:rsidRPr="00895253" w:rsidRDefault="00895253" w:rsidP="00895253">
            <w:pPr>
              <w:ind w:firstLine="0"/>
              <w:jc w:val="left"/>
            </w:pPr>
            <w:r w:rsidRPr="00895253">
              <w:t>Наименование Программы</w:t>
            </w:r>
          </w:p>
        </w:tc>
        <w:tc>
          <w:tcPr>
            <w:tcW w:w="7938" w:type="dxa"/>
          </w:tcPr>
          <w:p w:rsidR="00895253" w:rsidRPr="00895253" w:rsidRDefault="00895253" w:rsidP="00CB4955">
            <w:pPr>
              <w:spacing w:line="240" w:lineRule="atLeast"/>
              <w:ind w:firstLine="0"/>
            </w:pPr>
            <w:r w:rsidRPr="00895253">
              <w:rPr>
                <w:bCs/>
              </w:rPr>
              <w:t xml:space="preserve">Содействие развитию малого бизнеса на территории внутригородского муниципального образования Санкт-Петербурга муниципальный округ </w:t>
            </w:r>
            <w:r w:rsidR="00DF3A04">
              <w:rPr>
                <w:bCs/>
              </w:rPr>
              <w:t>Невская застава</w:t>
            </w:r>
            <w:r w:rsidR="002C4CF3">
              <w:t>.</w:t>
            </w:r>
          </w:p>
        </w:tc>
      </w:tr>
      <w:tr w:rsidR="00895253" w:rsidRPr="00895253" w:rsidTr="00895253">
        <w:tc>
          <w:tcPr>
            <w:tcW w:w="2835" w:type="dxa"/>
          </w:tcPr>
          <w:p w:rsidR="00895253" w:rsidRPr="00895253" w:rsidRDefault="00895253" w:rsidP="00895253">
            <w:pPr>
              <w:ind w:firstLine="0"/>
              <w:jc w:val="left"/>
            </w:pPr>
            <w:r w:rsidRPr="00895253">
              <w:t xml:space="preserve">Основание разработки Программы </w:t>
            </w:r>
          </w:p>
          <w:p w:rsidR="00895253" w:rsidRPr="00895253" w:rsidRDefault="00895253" w:rsidP="0045445F">
            <w:pPr>
              <w:ind w:firstLine="0"/>
              <w:jc w:val="left"/>
            </w:pPr>
          </w:p>
        </w:tc>
        <w:tc>
          <w:tcPr>
            <w:tcW w:w="7938" w:type="dxa"/>
          </w:tcPr>
          <w:p w:rsidR="00895253" w:rsidRDefault="00895253" w:rsidP="00895253">
            <w:pPr>
              <w:spacing w:line="240" w:lineRule="atLeast"/>
              <w:ind w:firstLine="0"/>
            </w:pPr>
            <w:r w:rsidRPr="00895253">
              <w:t xml:space="preserve">Федеральный закон от 24.07.2007г. № 209-ФЗ «О развитии малого и среднего предпринимательства в Российской Федерации; </w:t>
            </w:r>
          </w:p>
          <w:p w:rsidR="00895253" w:rsidRPr="00895253" w:rsidRDefault="00895253" w:rsidP="00895253">
            <w:pPr>
              <w:spacing w:line="240" w:lineRule="atLeast"/>
              <w:ind w:firstLine="0"/>
            </w:pPr>
            <w:r w:rsidRPr="00895253">
              <w:t xml:space="preserve"> Закон Санкт-Петербурга от 17 апреля 2008 года № 194-32 «О развитии малого и среднего предпринимательства в Санкт-Петербурге»; </w:t>
            </w:r>
          </w:p>
          <w:p w:rsidR="00895253" w:rsidRPr="00895253" w:rsidRDefault="00895253" w:rsidP="00895253">
            <w:pPr>
              <w:spacing w:line="240" w:lineRule="atLeast"/>
              <w:ind w:firstLine="0"/>
            </w:pPr>
            <w:r>
              <w:t xml:space="preserve"> </w:t>
            </w:r>
            <w:r w:rsidRPr="00895253">
              <w:t>Закон Санкт-Петербурга «Об организации местного самоуправления в Санкт- Петербурге» от 23.09.2009 года № 420-79</w:t>
            </w:r>
          </w:p>
          <w:p w:rsidR="00895253" w:rsidRPr="00895253" w:rsidRDefault="00DF3A04" w:rsidP="00B34AA0">
            <w:pPr>
              <w:spacing w:line="240" w:lineRule="atLeast"/>
              <w:ind w:firstLine="0"/>
            </w:pPr>
            <w:r>
              <w:rPr>
                <w:szCs w:val="24"/>
              </w:rPr>
              <w:t>Постановление Местной Администрации МО Невская застава от 22.08.201</w:t>
            </w:r>
            <w:r w:rsidR="005D3337">
              <w:rPr>
                <w:szCs w:val="24"/>
              </w:rPr>
              <w:t>8</w:t>
            </w:r>
            <w:r>
              <w:rPr>
                <w:szCs w:val="24"/>
              </w:rPr>
              <w:t xml:space="preserve"> г. №</w:t>
            </w:r>
            <w:r w:rsidR="00B34AA0">
              <w:rPr>
                <w:szCs w:val="24"/>
              </w:rPr>
              <w:t>42</w:t>
            </w:r>
            <w:r>
              <w:rPr>
                <w:szCs w:val="24"/>
              </w:rPr>
              <w:t xml:space="preserve">-п «О разработке  </w:t>
            </w:r>
            <w:r w:rsidR="00CB4955">
              <w:rPr>
                <w:szCs w:val="24"/>
              </w:rPr>
              <w:t xml:space="preserve">муниципальных программ, </w:t>
            </w:r>
            <w:r>
              <w:rPr>
                <w:szCs w:val="24"/>
              </w:rPr>
              <w:t>ведомственных целевых программ муниципального образования МО Невская застава»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 w:rsidRPr="00895253">
              <w:t>Заказчик</w:t>
            </w:r>
          </w:p>
        </w:tc>
        <w:tc>
          <w:tcPr>
            <w:tcW w:w="7938" w:type="dxa"/>
          </w:tcPr>
          <w:p w:rsidR="00DF3A04" w:rsidRPr="00265933" w:rsidRDefault="00DF3A04" w:rsidP="008F2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265933">
              <w:rPr>
                <w:szCs w:val="24"/>
              </w:rPr>
              <w:t>естн</w:t>
            </w:r>
            <w:r>
              <w:rPr>
                <w:szCs w:val="24"/>
              </w:rPr>
              <w:t>ая</w:t>
            </w:r>
            <w:r w:rsidRPr="00265933">
              <w:rPr>
                <w:szCs w:val="24"/>
              </w:rPr>
              <w:t xml:space="preserve"> </w:t>
            </w:r>
            <w:r>
              <w:rPr>
                <w:szCs w:val="24"/>
              </w:rPr>
              <w:t>А</w:t>
            </w:r>
            <w:r w:rsidRPr="00265933">
              <w:rPr>
                <w:szCs w:val="24"/>
              </w:rPr>
              <w:t>дминистраци</w:t>
            </w:r>
            <w:r>
              <w:rPr>
                <w:szCs w:val="24"/>
              </w:rPr>
              <w:t>я</w:t>
            </w:r>
            <w:r w:rsidRPr="00265933">
              <w:rPr>
                <w:szCs w:val="24"/>
              </w:rPr>
              <w:t xml:space="preserve"> </w:t>
            </w:r>
            <w:r>
              <w:rPr>
                <w:szCs w:val="24"/>
              </w:rPr>
              <w:t>МО Невская застава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>
              <w:t>Должностное лицо, ответственное за исполнение Программы</w:t>
            </w:r>
          </w:p>
        </w:tc>
        <w:tc>
          <w:tcPr>
            <w:tcW w:w="7938" w:type="dxa"/>
          </w:tcPr>
          <w:p w:rsidR="00DF3A04" w:rsidRPr="00895253" w:rsidRDefault="00DF3A04" w:rsidP="00895253">
            <w:pPr>
              <w:spacing w:line="240" w:lineRule="atLeast"/>
              <w:ind w:firstLine="0"/>
              <w:rPr>
                <w:szCs w:val="24"/>
              </w:rPr>
            </w:pPr>
            <w:r w:rsidRPr="00265933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м</w:t>
            </w:r>
            <w:r w:rsidRPr="00265933">
              <w:rPr>
                <w:szCs w:val="24"/>
              </w:rPr>
              <w:t xml:space="preserve">естной </w:t>
            </w:r>
            <w:r>
              <w:rPr>
                <w:szCs w:val="24"/>
              </w:rPr>
              <w:t>а</w:t>
            </w:r>
            <w:r w:rsidRPr="00265933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>МО Невская застава А.В.Пронин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 w:rsidRPr="00895253">
              <w:t>Цели и задачи Программы</w:t>
            </w:r>
          </w:p>
        </w:tc>
        <w:tc>
          <w:tcPr>
            <w:tcW w:w="7938" w:type="dxa"/>
          </w:tcPr>
          <w:p w:rsidR="002E4154" w:rsidRDefault="00DF3A04" w:rsidP="00895253">
            <w:pPr>
              <w:spacing w:line="240" w:lineRule="atLeast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95253">
              <w:rPr>
                <w:rFonts w:eastAsia="Calibri"/>
                <w:szCs w:val="24"/>
                <w:lang w:eastAsia="en-US"/>
              </w:rPr>
              <w:t>Цел</w:t>
            </w:r>
            <w:r>
              <w:rPr>
                <w:rFonts w:eastAsia="Calibri"/>
                <w:szCs w:val="24"/>
                <w:lang w:eastAsia="en-US"/>
              </w:rPr>
              <w:t>и</w:t>
            </w:r>
            <w:r w:rsidRPr="00895253">
              <w:rPr>
                <w:rFonts w:eastAsia="Calibri"/>
                <w:szCs w:val="24"/>
                <w:lang w:eastAsia="en-US"/>
              </w:rPr>
              <w:t xml:space="preserve"> Программы</w:t>
            </w:r>
            <w:r>
              <w:rPr>
                <w:rFonts w:eastAsia="Calibri"/>
                <w:szCs w:val="24"/>
                <w:lang w:eastAsia="en-US"/>
              </w:rPr>
              <w:t>:</w:t>
            </w:r>
          </w:p>
          <w:p w:rsidR="00DF3A04" w:rsidRDefault="002E4154" w:rsidP="00895253">
            <w:pPr>
              <w:spacing w:line="240" w:lineRule="atLeast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-содействие развитию субъектов малого предпринимательства в целях формирования конкурентной среды:</w:t>
            </w:r>
            <w:r w:rsidR="00DF3A04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DF3A04" w:rsidRDefault="002E4154" w:rsidP="002C4CF3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-содействие в обеспечении</w:t>
            </w:r>
            <w:r w:rsidR="00DF3A04" w:rsidRPr="004D6F15">
              <w:rPr>
                <w:rFonts w:eastAsia="Calibri"/>
                <w:szCs w:val="24"/>
                <w:lang w:eastAsia="en-US"/>
              </w:rPr>
              <w:t xml:space="preserve"> </w:t>
            </w:r>
            <w:r w:rsidR="00B2225C">
              <w:rPr>
                <w:rFonts w:eastAsia="Calibri"/>
                <w:szCs w:val="24"/>
                <w:lang w:eastAsia="en-US"/>
              </w:rPr>
              <w:t xml:space="preserve">благоприятных </w:t>
            </w:r>
            <w:r w:rsidR="00DF3A04" w:rsidRPr="004D6F15">
              <w:rPr>
                <w:rFonts w:eastAsia="Calibri"/>
                <w:szCs w:val="24"/>
                <w:lang w:eastAsia="en-US"/>
              </w:rPr>
              <w:t xml:space="preserve">условий для развития </w:t>
            </w:r>
            <w:r w:rsidR="00B2225C">
              <w:rPr>
                <w:rFonts w:eastAsia="Calibri"/>
                <w:szCs w:val="24"/>
                <w:lang w:eastAsia="en-US"/>
              </w:rPr>
              <w:t xml:space="preserve">субъектов </w:t>
            </w:r>
            <w:r w:rsidR="00DF3A04" w:rsidRPr="004D6F15">
              <w:rPr>
                <w:rFonts w:eastAsia="Calibri"/>
                <w:szCs w:val="24"/>
                <w:lang w:eastAsia="en-US"/>
              </w:rPr>
              <w:t>малого предпринимательства</w:t>
            </w:r>
            <w:r w:rsidR="00DF3A04">
              <w:rPr>
                <w:rFonts w:eastAsia="Calibri"/>
                <w:szCs w:val="24"/>
                <w:lang w:eastAsia="en-US"/>
              </w:rPr>
              <w:t>;</w:t>
            </w:r>
          </w:p>
          <w:p w:rsidR="00DF3A04" w:rsidRDefault="0045445F" w:rsidP="002C4CF3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- </w:t>
            </w:r>
            <w:r w:rsidR="00DF3A04" w:rsidRPr="00D27CA5">
              <w:rPr>
                <w:szCs w:val="24"/>
              </w:rPr>
              <w:t>участие в реализации единой государственной политики в области развития малого и среднего бизнеса на территории муниципального образования;</w:t>
            </w:r>
          </w:p>
          <w:p w:rsidR="00DF3A04" w:rsidRDefault="00DF3A04" w:rsidP="002C4CF3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 w:rsidRPr="00D27CA5">
              <w:rPr>
                <w:szCs w:val="24"/>
              </w:rPr>
              <w:t xml:space="preserve">- содействие развитию малого и среднего предпринимательства на территории  муниципального образования; </w:t>
            </w:r>
          </w:p>
          <w:p w:rsidR="00DF3A04" w:rsidRDefault="00DF3A04" w:rsidP="002C4CF3">
            <w:pPr>
              <w:spacing w:line="240" w:lineRule="atLeast"/>
              <w:ind w:firstLine="0"/>
              <w:rPr>
                <w:szCs w:val="24"/>
                <w:lang w:eastAsia="en-US"/>
              </w:rPr>
            </w:pPr>
            <w:r w:rsidRPr="00895253">
              <w:rPr>
                <w:rFonts w:eastAsia="Calibri"/>
                <w:szCs w:val="24"/>
              </w:rPr>
              <w:t>Задачи Программы:</w:t>
            </w:r>
            <w:r>
              <w:rPr>
                <w:szCs w:val="24"/>
                <w:lang w:eastAsia="en-US"/>
              </w:rPr>
              <w:t xml:space="preserve"> </w:t>
            </w:r>
          </w:p>
          <w:p w:rsidR="00DF3A04" w:rsidRDefault="00DF3A04" w:rsidP="002C4CF3">
            <w:pPr>
              <w:spacing w:line="240" w:lineRule="atLeast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- оказание </w:t>
            </w:r>
            <w:r w:rsidR="00B2225C">
              <w:rPr>
                <w:szCs w:val="24"/>
                <w:lang w:eastAsia="en-US"/>
              </w:rPr>
              <w:t>содействия субъектам малого предпринимательства в продвижении производимых ими товаров (работ, услуг), результатов интеллектуальной деятельности;</w:t>
            </w:r>
          </w:p>
          <w:p w:rsidR="002A0A13" w:rsidRDefault="002A0A13" w:rsidP="002C4CF3">
            <w:pPr>
              <w:spacing w:line="240" w:lineRule="atLeast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оказание информационной, и иной поддержки субъектам малого предпринимательства</w:t>
            </w:r>
          </w:p>
          <w:p w:rsidR="00DF3A04" w:rsidRPr="003468BF" w:rsidRDefault="00DF3A04" w:rsidP="002C4CF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3468BF">
              <w:rPr>
                <w:rFonts w:ascii="Times New Roman" w:hAnsi="Times New Roman"/>
                <w:sz w:val="24"/>
                <w:szCs w:val="24"/>
              </w:rPr>
              <w:t>оздание благоприятных условий для развития малого бизнеса в округе;</w:t>
            </w:r>
          </w:p>
          <w:p w:rsidR="00DF3A04" w:rsidRPr="00895253" w:rsidRDefault="00DF3A04" w:rsidP="002C4C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468BF">
              <w:rPr>
                <w:rFonts w:ascii="Times New Roman" w:hAnsi="Times New Roman"/>
                <w:sz w:val="24"/>
                <w:szCs w:val="24"/>
              </w:rPr>
              <w:t>ропаганда (популяризация) предпринимательской деятельности.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 w:rsidRPr="00895253">
              <w:t>Целевые индикаторы и показатели</w:t>
            </w:r>
          </w:p>
        </w:tc>
        <w:tc>
          <w:tcPr>
            <w:tcW w:w="7938" w:type="dxa"/>
          </w:tcPr>
          <w:p w:rsidR="00DF3A04" w:rsidRPr="00895253" w:rsidRDefault="00DF3A04" w:rsidP="002C4CF3">
            <w:pPr>
              <w:spacing w:line="240" w:lineRule="atLeast"/>
              <w:ind w:firstLine="0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895253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1. Количество граждан муниципального образования, принявших участие в мероприятиях </w:t>
            </w:r>
            <w:r w:rsidR="00283B14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ведомственной целевой </w:t>
            </w:r>
            <w:r w:rsidRPr="00895253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 программы</w:t>
            </w:r>
            <w:r w:rsidR="0045445F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 не менее 100</w:t>
            </w:r>
            <w:r w:rsidR="00026539">
              <w:rPr>
                <w:rFonts w:eastAsia="Calibri"/>
                <w:szCs w:val="24"/>
                <w:shd w:val="clear" w:color="auto" w:fill="FFFFFF"/>
                <w:lang w:eastAsia="en-US"/>
              </w:rPr>
              <w:t>0</w:t>
            </w:r>
            <w:r w:rsidR="0045445F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 чел.</w:t>
            </w:r>
          </w:p>
          <w:p w:rsidR="00DF3A04" w:rsidRDefault="00DF3A04" w:rsidP="0045445F">
            <w:pPr>
              <w:spacing w:line="240" w:lineRule="atLeast"/>
              <w:ind w:firstLine="0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 w:rsidRPr="00895253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2. Количество </w:t>
            </w:r>
            <w:r w:rsidR="0045445F">
              <w:rPr>
                <w:rFonts w:eastAsia="Calibri"/>
                <w:szCs w:val="24"/>
                <w:shd w:val="clear" w:color="auto" w:fill="FFFFFF"/>
                <w:lang w:eastAsia="en-US"/>
              </w:rPr>
              <w:t>изданных информационных материалов (брошюр)</w:t>
            </w:r>
            <w:r w:rsidRPr="00895253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не менее </w:t>
            </w:r>
            <w:r w:rsidR="0045445F">
              <w:rPr>
                <w:rFonts w:eastAsia="Calibri"/>
                <w:szCs w:val="24"/>
                <w:shd w:val="clear" w:color="auto" w:fill="FFFFFF"/>
                <w:lang w:eastAsia="en-US"/>
              </w:rPr>
              <w:t>1000шт</w:t>
            </w:r>
            <w:r>
              <w:rPr>
                <w:rFonts w:eastAsia="Calibri"/>
                <w:szCs w:val="24"/>
                <w:shd w:val="clear" w:color="auto" w:fill="FFFFFF"/>
                <w:lang w:eastAsia="en-US"/>
              </w:rPr>
              <w:t>.</w:t>
            </w:r>
          </w:p>
          <w:p w:rsidR="001535A0" w:rsidRPr="00895253" w:rsidRDefault="001535A0" w:rsidP="0021146C">
            <w:pPr>
              <w:spacing w:line="240" w:lineRule="atLeast"/>
              <w:ind w:firstLine="0"/>
              <w:rPr>
                <w:rFonts w:eastAsia="Calibri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Cs w:val="24"/>
                <w:shd w:val="clear" w:color="auto" w:fill="FFFFFF"/>
                <w:lang w:eastAsia="en-US"/>
              </w:rPr>
              <w:t>3.</w:t>
            </w:r>
            <w:r>
              <w:rPr>
                <w:szCs w:val="24"/>
              </w:rPr>
              <w:t xml:space="preserve"> К</w:t>
            </w:r>
            <w:r w:rsidRPr="004B6025">
              <w:rPr>
                <w:szCs w:val="24"/>
              </w:rPr>
              <w:t>оличество средств, затраченных на одного жителя округа за период реализации Программы</w:t>
            </w:r>
            <w:r>
              <w:rPr>
                <w:szCs w:val="24"/>
              </w:rPr>
              <w:t xml:space="preserve"> не менее </w:t>
            </w:r>
            <w:r w:rsidR="00026539">
              <w:rPr>
                <w:szCs w:val="24"/>
              </w:rPr>
              <w:t>1,</w:t>
            </w:r>
            <w:r w:rsidR="0021146C">
              <w:rPr>
                <w:szCs w:val="24"/>
              </w:rPr>
              <w:t>5</w:t>
            </w:r>
            <w:r>
              <w:rPr>
                <w:szCs w:val="24"/>
              </w:rPr>
              <w:t xml:space="preserve"> руб.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 w:rsidRPr="00895253">
              <w:t>Сроки и этапы реализации Программы</w:t>
            </w:r>
          </w:p>
        </w:tc>
        <w:tc>
          <w:tcPr>
            <w:tcW w:w="7938" w:type="dxa"/>
          </w:tcPr>
          <w:p w:rsidR="00DF3A04" w:rsidRDefault="00DF3A04" w:rsidP="00895253">
            <w:pPr>
              <w:spacing w:line="240" w:lineRule="atLeast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895253">
              <w:rPr>
                <w:rFonts w:eastAsia="Calibri"/>
                <w:szCs w:val="24"/>
                <w:lang w:eastAsia="en-US"/>
              </w:rPr>
              <w:t>Реализация программы осуществляется в 201</w:t>
            </w:r>
            <w:r w:rsidR="005D3337">
              <w:rPr>
                <w:rFonts w:eastAsia="Calibri"/>
                <w:szCs w:val="24"/>
                <w:lang w:eastAsia="en-US"/>
              </w:rPr>
              <w:t>9</w:t>
            </w:r>
            <w:r w:rsidRPr="00895253">
              <w:rPr>
                <w:rFonts w:eastAsia="Calibri"/>
                <w:szCs w:val="24"/>
                <w:lang w:eastAsia="en-US"/>
              </w:rPr>
              <w:t xml:space="preserve"> году</w:t>
            </w:r>
          </w:p>
          <w:p w:rsidR="00DF3A04" w:rsidRPr="00895253" w:rsidRDefault="00DF3A04" w:rsidP="00895253">
            <w:pPr>
              <w:spacing w:line="240" w:lineRule="atLeast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</w:tr>
      <w:tr w:rsidR="00DF3A04" w:rsidRPr="00895253" w:rsidTr="001B07A9">
        <w:trPr>
          <w:trHeight w:val="7382"/>
        </w:trPr>
        <w:tc>
          <w:tcPr>
            <w:tcW w:w="2835" w:type="dxa"/>
          </w:tcPr>
          <w:p w:rsidR="00DF3A04" w:rsidRPr="00895253" w:rsidRDefault="00DF3A04" w:rsidP="00580B6F">
            <w:pPr>
              <w:ind w:firstLine="0"/>
              <w:jc w:val="left"/>
            </w:pPr>
            <w:r w:rsidRPr="00895253">
              <w:lastRenderedPageBreak/>
              <w:t xml:space="preserve">Перечень основных мероприятий Программы </w:t>
            </w:r>
          </w:p>
        </w:tc>
        <w:tc>
          <w:tcPr>
            <w:tcW w:w="7938" w:type="dxa"/>
          </w:tcPr>
          <w:p w:rsidR="001B07A9" w:rsidRPr="007710B1" w:rsidRDefault="001B07A9" w:rsidP="001B07A9">
            <w:pPr>
              <w:pStyle w:val="20"/>
              <w:shd w:val="clear" w:color="auto" w:fill="auto"/>
              <w:tabs>
                <w:tab w:val="left" w:pos="993"/>
                <w:tab w:val="left" w:pos="1134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1.Участие в координационных или совещательных органах в области развития малого предпринимательства;</w:t>
            </w:r>
          </w:p>
          <w:p w:rsidR="001B07A9" w:rsidRPr="008A2EA5" w:rsidRDefault="001B07A9" w:rsidP="001B07A9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2.В</w:t>
            </w:r>
            <w:r w:rsidRPr="008A2EA5">
              <w:rPr>
                <w:szCs w:val="24"/>
              </w:rPr>
              <w:t>заимодействие с органами государственной власти Российской Федерации, Санкт-Петербурга, иными органами и организациями по вопросам содействия развитию малого бизнеса на территории муниципального образования МО Невская застава, в том числе совместное проведение мероприятий</w:t>
            </w:r>
            <w:r>
              <w:rPr>
                <w:szCs w:val="24"/>
              </w:rPr>
              <w:t>;</w:t>
            </w:r>
          </w:p>
          <w:p w:rsidR="001B07A9" w:rsidRDefault="001B07A9" w:rsidP="001B07A9">
            <w:pPr>
              <w:pStyle w:val="20"/>
              <w:shd w:val="clear" w:color="auto" w:fill="auto"/>
              <w:tabs>
                <w:tab w:val="left" w:pos="993"/>
                <w:tab w:val="left" w:pos="1134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 форме организации</w:t>
            </w:r>
            <w:r w:rsidRPr="00B54151">
              <w:rPr>
                <w:sz w:val="24"/>
                <w:szCs w:val="24"/>
              </w:rPr>
              <w:t xml:space="preserve"> информационной поддержки</w:t>
            </w:r>
            <w:r>
              <w:rPr>
                <w:sz w:val="24"/>
                <w:szCs w:val="24"/>
              </w:rPr>
              <w:t>:</w:t>
            </w:r>
          </w:p>
          <w:p w:rsidR="001B07A9" w:rsidRDefault="001B07A9" w:rsidP="001B07A9">
            <w:pPr>
              <w:pStyle w:val="20"/>
              <w:shd w:val="clear" w:color="auto" w:fill="auto"/>
              <w:tabs>
                <w:tab w:val="left" w:pos="993"/>
                <w:tab w:val="left" w:pos="1134"/>
              </w:tabs>
              <w:spacing w:line="240" w:lineRule="auto"/>
              <w:ind w:left="-142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3.1.</w:t>
            </w:r>
            <w:r w:rsidRPr="00B54151">
              <w:rPr>
                <w:sz w:val="24"/>
                <w:szCs w:val="24"/>
              </w:rPr>
              <w:t xml:space="preserve">путем  размещения на официальном сайте муниципального образования МО Невская застава и в официальном печатном издании - газете муниципального образования муниципальный округ Невская застава информации  о мерах, направленных на развитие и поддержку субъектов малого бизнеса, о </w:t>
            </w:r>
            <w:r>
              <w:rPr>
                <w:sz w:val="24"/>
                <w:szCs w:val="24"/>
              </w:rPr>
              <w:t>реализации муниципальной</w:t>
            </w:r>
            <w:r w:rsidRPr="00B54151">
              <w:rPr>
                <w:sz w:val="24"/>
                <w:szCs w:val="24"/>
              </w:rPr>
              <w:t xml:space="preserve"> программы по вопросу местного значения, а также экономической, правовой, статистической, аналитической и иной информации в сфере малого и среднего предпринимательства, в том числе</w:t>
            </w:r>
            <w:proofErr w:type="gramEnd"/>
            <w:r w:rsidRPr="00B54151">
              <w:rPr>
                <w:sz w:val="24"/>
                <w:szCs w:val="24"/>
              </w:rPr>
              <w:t xml:space="preserve"> предоставляемой исполнительными </w:t>
            </w:r>
            <w:r>
              <w:rPr>
                <w:sz w:val="24"/>
                <w:szCs w:val="24"/>
              </w:rPr>
              <w:t>органами государственной власти;</w:t>
            </w:r>
          </w:p>
          <w:p w:rsidR="001B07A9" w:rsidRDefault="001B07A9" w:rsidP="001B07A9">
            <w:pPr>
              <w:ind w:left="-142" w:firstLine="0"/>
              <w:rPr>
                <w:szCs w:val="24"/>
              </w:rPr>
            </w:pPr>
            <w:r>
              <w:rPr>
                <w:szCs w:val="24"/>
              </w:rPr>
              <w:t xml:space="preserve"> 3.2.</w:t>
            </w:r>
            <w:r w:rsidRPr="009A19D9">
              <w:rPr>
                <w:szCs w:val="24"/>
              </w:rPr>
              <w:t>разработки, изготовления, выпуска и распространения различных печатных информационных, справочных и методических материалов</w:t>
            </w:r>
            <w:r>
              <w:rPr>
                <w:szCs w:val="24"/>
              </w:rPr>
              <w:t>,</w:t>
            </w:r>
            <w:r w:rsidRPr="009A19D9">
              <w:rPr>
                <w:szCs w:val="24"/>
              </w:rPr>
              <w:t xml:space="preserve"> в том числе путем издания пособий и брошюр, содержащих правовую информацию для субъектов малого и среднего предпринимательства. </w:t>
            </w:r>
          </w:p>
          <w:p w:rsidR="00DF3A04" w:rsidRPr="00895253" w:rsidRDefault="001B07A9" w:rsidP="001B07A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76E7C">
              <w:rPr>
                <w:szCs w:val="24"/>
              </w:rPr>
              <w:t>Проведение мероприятий в целях реализации вопроса местного значения  осуществляется, в том числе силами сторонних организаций посредством заключения  соответствующих контрактов (договоров), через осуществление закупок товаров, работ, услуг для обеспечения муниципальных нужд в соответствии с действующим законодательством.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580B6F">
            <w:pPr>
              <w:ind w:firstLine="0"/>
              <w:jc w:val="left"/>
            </w:pPr>
            <w:r w:rsidRPr="00895253">
              <w:t xml:space="preserve">Объемы и источники финансирования </w:t>
            </w:r>
            <w:r w:rsidR="00580B6F">
              <w:t>Программы</w:t>
            </w:r>
          </w:p>
        </w:tc>
        <w:tc>
          <w:tcPr>
            <w:tcW w:w="7938" w:type="dxa"/>
          </w:tcPr>
          <w:p w:rsidR="00DF3A04" w:rsidRPr="00895253" w:rsidRDefault="00DF3A04" w:rsidP="002C4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0"/>
              <w:rPr>
                <w:szCs w:val="24"/>
              </w:rPr>
            </w:pPr>
            <w:r w:rsidRPr="00895253">
              <w:rPr>
                <w:szCs w:val="24"/>
              </w:rPr>
              <w:t xml:space="preserve">Общий объем финансирования Программы составляет </w:t>
            </w:r>
            <w:r w:rsidR="00D61A6C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2A112F">
              <w:rPr>
                <w:szCs w:val="24"/>
              </w:rPr>
              <w:t>48</w:t>
            </w:r>
            <w:r w:rsidR="00026539" w:rsidRPr="00026539">
              <w:rPr>
                <w:szCs w:val="24"/>
              </w:rPr>
              <w:t>,0</w:t>
            </w:r>
            <w:r w:rsidRPr="00895253">
              <w:rPr>
                <w:szCs w:val="24"/>
              </w:rPr>
              <w:t xml:space="preserve"> тысяч рублей, в том числе:</w:t>
            </w:r>
          </w:p>
          <w:p w:rsidR="00DF3A04" w:rsidRPr="002C4CF3" w:rsidRDefault="00DF3A04" w:rsidP="002114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0"/>
              <w:jc w:val="left"/>
              <w:rPr>
                <w:szCs w:val="24"/>
                <w:u w:val="single"/>
              </w:rPr>
            </w:pPr>
            <w:r w:rsidRPr="00895253">
              <w:rPr>
                <w:szCs w:val="24"/>
              </w:rPr>
              <w:t xml:space="preserve">- за счет бюджета муниципального образования муниципальный округ </w:t>
            </w:r>
            <w:r w:rsidR="00D61A6C">
              <w:rPr>
                <w:szCs w:val="24"/>
              </w:rPr>
              <w:t>Невская застава</w:t>
            </w:r>
            <w:r w:rsidRPr="00895253">
              <w:rPr>
                <w:szCs w:val="24"/>
              </w:rPr>
              <w:t xml:space="preserve"> </w:t>
            </w:r>
            <w:r w:rsidR="00D61A6C" w:rsidRPr="00CB4955">
              <w:rPr>
                <w:szCs w:val="24"/>
              </w:rPr>
              <w:t>–</w:t>
            </w:r>
            <w:r w:rsidRPr="00CB4955">
              <w:rPr>
                <w:szCs w:val="24"/>
              </w:rPr>
              <w:t xml:space="preserve"> </w:t>
            </w:r>
            <w:r w:rsidR="0021146C">
              <w:rPr>
                <w:szCs w:val="24"/>
              </w:rPr>
              <w:t>48</w:t>
            </w:r>
            <w:r w:rsidR="00026539" w:rsidRPr="00026539">
              <w:rPr>
                <w:szCs w:val="24"/>
              </w:rPr>
              <w:t>,0</w:t>
            </w:r>
            <w:r w:rsidRPr="00895253">
              <w:rPr>
                <w:szCs w:val="24"/>
                <w:u w:val="single"/>
              </w:rPr>
              <w:t xml:space="preserve"> </w:t>
            </w:r>
            <w:r w:rsidRPr="00895253">
              <w:rPr>
                <w:szCs w:val="24"/>
              </w:rPr>
              <w:t>тысяч рублей.</w:t>
            </w:r>
          </w:p>
        </w:tc>
      </w:tr>
      <w:tr w:rsidR="00DF3A04" w:rsidRPr="00895253" w:rsidTr="00895253">
        <w:tc>
          <w:tcPr>
            <w:tcW w:w="2835" w:type="dxa"/>
          </w:tcPr>
          <w:p w:rsidR="00DF3A04" w:rsidRPr="00895253" w:rsidRDefault="00DF3A04" w:rsidP="00895253">
            <w:pPr>
              <w:ind w:firstLine="0"/>
              <w:jc w:val="left"/>
            </w:pPr>
            <w:r w:rsidRPr="00895253"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DF3A04" w:rsidRDefault="00DF3A04" w:rsidP="0097175A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</w:t>
            </w:r>
            <w:r w:rsidRPr="0097175A">
              <w:rPr>
                <w:rFonts w:eastAsia="Calibri"/>
                <w:szCs w:val="24"/>
                <w:lang w:eastAsia="en-US"/>
              </w:rPr>
              <w:t xml:space="preserve">стойчивое развитие малого бизнеса на территории муниципального образования; </w:t>
            </w:r>
          </w:p>
          <w:p w:rsidR="00DF3A04" w:rsidRPr="00EE0CA8" w:rsidRDefault="00DF3A04" w:rsidP="00EE0CA8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Ф</w:t>
            </w:r>
            <w:r w:rsidRPr="00EE0CA8">
              <w:rPr>
                <w:rFonts w:eastAsia="Calibri"/>
                <w:szCs w:val="24"/>
                <w:lang w:eastAsia="en-US"/>
              </w:rPr>
              <w:t>ормирование положительного общественного мнения о малом предпринимательстве</w:t>
            </w:r>
            <w:r>
              <w:rPr>
                <w:rFonts w:eastAsia="Calibri"/>
                <w:szCs w:val="24"/>
                <w:lang w:eastAsia="en-US"/>
              </w:rPr>
              <w:t>.</w:t>
            </w:r>
          </w:p>
          <w:p w:rsidR="00DF3A04" w:rsidRPr="00EE0CA8" w:rsidRDefault="00DF3A04" w:rsidP="00EE0CA8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</w:t>
            </w:r>
            <w:r w:rsidRPr="00EE0CA8">
              <w:rPr>
                <w:rFonts w:eastAsia="Calibri"/>
                <w:szCs w:val="24"/>
                <w:lang w:eastAsia="en-US"/>
              </w:rPr>
              <w:t>беспечение благоприятного климата для предпринимательской деятельности.</w:t>
            </w:r>
          </w:p>
          <w:p w:rsidR="00DF3A04" w:rsidRPr="00895253" w:rsidRDefault="00DF3A04" w:rsidP="0097175A">
            <w:pPr>
              <w:spacing w:line="240" w:lineRule="atLeast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Социальный эффект</w:t>
            </w:r>
            <w:r w:rsidRPr="0097175A">
              <w:rPr>
                <w:rFonts w:eastAsia="Calibri"/>
                <w:szCs w:val="24"/>
                <w:lang w:eastAsia="en-US"/>
              </w:rPr>
              <w:t xml:space="preserve"> за счет создания новых рабочих мест, повышения доходов и занятости населения</w:t>
            </w:r>
            <w:r>
              <w:rPr>
                <w:rFonts w:eastAsia="Calibri"/>
                <w:szCs w:val="24"/>
                <w:lang w:eastAsia="en-US"/>
              </w:rPr>
              <w:t>.</w:t>
            </w:r>
          </w:p>
        </w:tc>
      </w:tr>
      <w:tr w:rsidR="00A72D53" w:rsidRPr="00895253" w:rsidTr="00895253">
        <w:tc>
          <w:tcPr>
            <w:tcW w:w="2835" w:type="dxa"/>
          </w:tcPr>
          <w:p w:rsidR="00A72D53" w:rsidRPr="00895253" w:rsidRDefault="00A72D53" w:rsidP="00895253">
            <w:pPr>
              <w:ind w:firstLine="0"/>
              <w:jc w:val="left"/>
            </w:pPr>
            <w:r w:rsidRPr="00895253">
              <w:t xml:space="preserve">Система организации </w:t>
            </w:r>
            <w:proofErr w:type="gramStart"/>
            <w:r w:rsidRPr="00895253">
              <w:t>контроля за</w:t>
            </w:r>
            <w:proofErr w:type="gramEnd"/>
            <w:r w:rsidRPr="00895253">
              <w:t xml:space="preserve"> реализацией программы</w:t>
            </w:r>
          </w:p>
        </w:tc>
        <w:tc>
          <w:tcPr>
            <w:tcW w:w="7938" w:type="dxa"/>
          </w:tcPr>
          <w:p w:rsidR="00A72D53" w:rsidRPr="009B2B08" w:rsidRDefault="00A72D53" w:rsidP="00CB4955">
            <w:pPr>
              <w:ind w:firstLine="0"/>
            </w:pPr>
            <w:r w:rsidRPr="003C0DC6">
              <w:rPr>
                <w:szCs w:val="24"/>
              </w:rPr>
              <w:t xml:space="preserve">Местная </w:t>
            </w:r>
            <w:r>
              <w:rPr>
                <w:szCs w:val="24"/>
              </w:rPr>
              <w:t>А</w:t>
            </w:r>
            <w:r w:rsidRPr="003C0DC6">
              <w:rPr>
                <w:szCs w:val="24"/>
              </w:rPr>
              <w:t xml:space="preserve">дминистрация </w:t>
            </w:r>
            <w:r>
              <w:rPr>
                <w:szCs w:val="24"/>
              </w:rPr>
              <w:t>М</w:t>
            </w:r>
            <w:r w:rsidRPr="003C0DC6">
              <w:rPr>
                <w:szCs w:val="24"/>
              </w:rPr>
              <w:t xml:space="preserve">униципального </w:t>
            </w:r>
            <w:r>
              <w:rPr>
                <w:szCs w:val="24"/>
              </w:rPr>
              <w:t>О</w:t>
            </w:r>
            <w:r w:rsidRPr="003C0DC6">
              <w:rPr>
                <w:szCs w:val="24"/>
              </w:rPr>
              <w:t xml:space="preserve">бразования </w:t>
            </w:r>
            <w:r>
              <w:rPr>
                <w:szCs w:val="24"/>
              </w:rPr>
              <w:t>Муниципальный округ Невская застава</w:t>
            </w:r>
            <w:r w:rsidRPr="009B2B08">
              <w:t xml:space="preserve"> </w:t>
            </w:r>
          </w:p>
        </w:tc>
      </w:tr>
    </w:tbl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324EF" w:rsidRPr="003468BF" w:rsidRDefault="000324EF" w:rsidP="003468BF">
      <w:pPr>
        <w:pStyle w:val="aa"/>
        <w:rPr>
          <w:rFonts w:ascii="Times New Roman" w:hAnsi="Times New Roman"/>
          <w:sz w:val="24"/>
          <w:szCs w:val="24"/>
        </w:rPr>
        <w:sectPr w:rsidR="000324EF" w:rsidRPr="003468BF" w:rsidSect="00B46967">
          <w:pgSz w:w="11906" w:h="16838"/>
          <w:pgMar w:top="851" w:right="720" w:bottom="567" w:left="539" w:header="709" w:footer="709" w:gutter="0"/>
          <w:cols w:space="708"/>
          <w:docGrid w:linePitch="360"/>
        </w:sectPr>
      </w:pPr>
    </w:p>
    <w:p w:rsidR="0097175A" w:rsidRPr="0046597F" w:rsidRDefault="0097175A" w:rsidP="0097175A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Раздел 1</w:t>
      </w:r>
      <w:r w:rsidRPr="0046597F">
        <w:rPr>
          <w:b/>
          <w:bCs/>
          <w:color w:val="000000"/>
          <w:szCs w:val="24"/>
        </w:rPr>
        <w:t xml:space="preserve"> Содержание проблемы и обоснование необходимости ее решения</w:t>
      </w:r>
    </w:p>
    <w:p w:rsidR="0097175A" w:rsidRPr="0046597F" w:rsidRDefault="0097175A" w:rsidP="0097175A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46597F">
        <w:rPr>
          <w:b/>
          <w:bCs/>
          <w:color w:val="000000"/>
          <w:szCs w:val="24"/>
        </w:rPr>
        <w:t>программным методом</w:t>
      </w:r>
    </w:p>
    <w:p w:rsidR="000324EF" w:rsidRDefault="000324EF" w:rsidP="0064635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35A0" w:rsidRDefault="002E4154" w:rsidP="001E117C">
      <w:pPr>
        <w:spacing w:line="240" w:lineRule="atLeast"/>
        <w:ind w:firstLine="567"/>
        <w:rPr>
          <w:szCs w:val="24"/>
        </w:rPr>
      </w:pPr>
      <w:proofErr w:type="gramStart"/>
      <w:r>
        <w:rPr>
          <w:color w:val="000000"/>
          <w:szCs w:val="24"/>
        </w:rPr>
        <w:t xml:space="preserve">Муниципальная </w:t>
      </w:r>
      <w:r w:rsidR="0048234B">
        <w:rPr>
          <w:color w:val="000000"/>
          <w:szCs w:val="24"/>
        </w:rPr>
        <w:t xml:space="preserve"> программа</w:t>
      </w:r>
      <w:r w:rsidR="001E117C" w:rsidRPr="00CB1C91">
        <w:rPr>
          <w:color w:val="000000"/>
          <w:szCs w:val="24"/>
        </w:rPr>
        <w:t xml:space="preserve"> </w:t>
      </w:r>
      <w:r w:rsidR="001E117C">
        <w:rPr>
          <w:color w:val="000000"/>
          <w:szCs w:val="24"/>
        </w:rPr>
        <w:t>«</w:t>
      </w:r>
      <w:r w:rsidR="001E117C" w:rsidRPr="001E117C">
        <w:rPr>
          <w:bCs/>
          <w:color w:val="000000"/>
          <w:szCs w:val="24"/>
        </w:rPr>
        <w:t xml:space="preserve">Содействие развитию малого бизнеса на территории внутригородского муниципального образования Санкт-Петербурга муниципальный округ </w:t>
      </w:r>
      <w:r w:rsidR="0048234B">
        <w:rPr>
          <w:bCs/>
          <w:color w:val="000000"/>
          <w:szCs w:val="24"/>
        </w:rPr>
        <w:t>Невская застава</w:t>
      </w:r>
      <w:r w:rsidR="001E117C" w:rsidRPr="0046597F">
        <w:rPr>
          <w:color w:val="000000"/>
          <w:szCs w:val="24"/>
        </w:rPr>
        <w:t xml:space="preserve"> </w:t>
      </w:r>
      <w:r w:rsidR="001E117C" w:rsidRPr="00CB1C91">
        <w:rPr>
          <w:color w:val="000000"/>
          <w:szCs w:val="24"/>
        </w:rPr>
        <w:t xml:space="preserve">(далее – Программа) </w:t>
      </w:r>
      <w:r w:rsidR="001E117C" w:rsidRPr="00CB1C91">
        <w:rPr>
          <w:szCs w:val="24"/>
        </w:rPr>
        <w:t xml:space="preserve">разработана в соответствии </w:t>
      </w:r>
      <w:r w:rsidR="00BE1DDC" w:rsidRPr="00BE1DDC">
        <w:rPr>
          <w:szCs w:val="24"/>
        </w:rPr>
        <w:t>Федеральны</w:t>
      </w:r>
      <w:r w:rsidR="00BE1DDC">
        <w:rPr>
          <w:szCs w:val="24"/>
        </w:rPr>
        <w:t>м</w:t>
      </w:r>
      <w:r w:rsidR="00BE1DDC" w:rsidRPr="00BE1DDC">
        <w:rPr>
          <w:szCs w:val="24"/>
        </w:rPr>
        <w:t xml:space="preserve"> закон</w:t>
      </w:r>
      <w:r w:rsidR="00BE1DDC">
        <w:rPr>
          <w:szCs w:val="24"/>
        </w:rPr>
        <w:t>ом</w:t>
      </w:r>
      <w:r w:rsidR="00BE1DDC" w:rsidRPr="00BE1DDC">
        <w:rPr>
          <w:szCs w:val="24"/>
        </w:rPr>
        <w:t xml:space="preserve"> от 24.07.2007г. № 209-ФЗ «О развитии малого и среднего предпринимательства в</w:t>
      </w:r>
      <w:r w:rsidR="00BE1DDC">
        <w:rPr>
          <w:szCs w:val="24"/>
        </w:rPr>
        <w:t xml:space="preserve"> Российской Федерации,</w:t>
      </w:r>
      <w:r w:rsidR="00BE1DDC" w:rsidRPr="00BE1DDC">
        <w:rPr>
          <w:szCs w:val="24"/>
        </w:rPr>
        <w:t xml:space="preserve"> Закон</w:t>
      </w:r>
      <w:r w:rsidR="00BE1DDC">
        <w:rPr>
          <w:szCs w:val="24"/>
        </w:rPr>
        <w:t>ом</w:t>
      </w:r>
      <w:r w:rsidR="00BE1DDC" w:rsidRPr="00BE1DDC">
        <w:rPr>
          <w:szCs w:val="24"/>
        </w:rPr>
        <w:t xml:space="preserve"> Санкт-Петербурга от 17 апреля 2008 года № 194-32 «О развитии малого и среднего предпринимательства в Санкт-Петербурге»</w:t>
      </w:r>
      <w:r w:rsidR="00BE1DDC">
        <w:rPr>
          <w:szCs w:val="24"/>
        </w:rPr>
        <w:t xml:space="preserve">, </w:t>
      </w:r>
      <w:r w:rsidR="001E117C" w:rsidRPr="00CB1C91">
        <w:rPr>
          <w:szCs w:val="24"/>
        </w:rPr>
        <w:t xml:space="preserve"> Законом Санкт-Петербурга от 23.09.2009 N 420-79 «Об организации</w:t>
      </w:r>
      <w:proofErr w:type="gramEnd"/>
      <w:r w:rsidR="001E117C" w:rsidRPr="00CB1C91">
        <w:rPr>
          <w:szCs w:val="24"/>
        </w:rPr>
        <w:t xml:space="preserve"> местного самоуправления в Санкт-Петербурге»</w:t>
      </w:r>
      <w:r w:rsidR="001535A0">
        <w:rPr>
          <w:szCs w:val="24"/>
        </w:rPr>
        <w:t>;</w:t>
      </w:r>
      <w:r w:rsidR="001E117C" w:rsidRPr="00CB1C91">
        <w:rPr>
          <w:szCs w:val="24"/>
        </w:rPr>
        <w:t xml:space="preserve"> Постановлением Местной Администрации </w:t>
      </w:r>
      <w:r w:rsidR="005D3337">
        <w:rPr>
          <w:szCs w:val="24"/>
        </w:rPr>
        <w:t>МО</w:t>
      </w:r>
      <w:r w:rsidR="001E117C" w:rsidRPr="00CB1C91">
        <w:rPr>
          <w:szCs w:val="24"/>
        </w:rPr>
        <w:t xml:space="preserve"> </w:t>
      </w:r>
      <w:r w:rsidR="0048234B">
        <w:rPr>
          <w:szCs w:val="24"/>
        </w:rPr>
        <w:t>Невская застава</w:t>
      </w:r>
      <w:r w:rsidR="001535A0">
        <w:rPr>
          <w:szCs w:val="24"/>
        </w:rPr>
        <w:t>:</w:t>
      </w:r>
    </w:p>
    <w:p w:rsidR="001535A0" w:rsidRDefault="001E117C" w:rsidP="001E117C">
      <w:pPr>
        <w:spacing w:line="240" w:lineRule="atLeast"/>
        <w:ind w:firstLine="567"/>
        <w:rPr>
          <w:szCs w:val="24"/>
        </w:rPr>
      </w:pPr>
      <w:r w:rsidRPr="00CB1C91">
        <w:rPr>
          <w:szCs w:val="24"/>
        </w:rPr>
        <w:t xml:space="preserve"> </w:t>
      </w:r>
      <w:r w:rsidR="001535A0" w:rsidRPr="00CB1C91">
        <w:rPr>
          <w:szCs w:val="24"/>
        </w:rPr>
        <w:t>от 2</w:t>
      </w:r>
      <w:r w:rsidR="001535A0">
        <w:rPr>
          <w:szCs w:val="24"/>
        </w:rPr>
        <w:t>2</w:t>
      </w:r>
      <w:r w:rsidR="001535A0" w:rsidRPr="00CB1C91">
        <w:rPr>
          <w:szCs w:val="24"/>
        </w:rPr>
        <w:t>.0</w:t>
      </w:r>
      <w:r w:rsidR="001535A0">
        <w:rPr>
          <w:szCs w:val="24"/>
        </w:rPr>
        <w:t>8</w:t>
      </w:r>
      <w:r w:rsidR="001535A0" w:rsidRPr="00CB1C91">
        <w:rPr>
          <w:szCs w:val="24"/>
        </w:rPr>
        <w:t>.201</w:t>
      </w:r>
      <w:r w:rsidR="005D3337">
        <w:rPr>
          <w:szCs w:val="24"/>
        </w:rPr>
        <w:t>8</w:t>
      </w:r>
      <w:r w:rsidR="001535A0" w:rsidRPr="00CB1C91">
        <w:rPr>
          <w:szCs w:val="24"/>
        </w:rPr>
        <w:t xml:space="preserve">г. № </w:t>
      </w:r>
      <w:r w:rsidR="00B34AA0">
        <w:rPr>
          <w:szCs w:val="24"/>
        </w:rPr>
        <w:t>42</w:t>
      </w:r>
      <w:r w:rsidR="001535A0">
        <w:rPr>
          <w:szCs w:val="24"/>
        </w:rPr>
        <w:t>-п</w:t>
      </w:r>
      <w:r w:rsidR="001535A0" w:rsidRPr="00CB1C91">
        <w:rPr>
          <w:szCs w:val="24"/>
        </w:rPr>
        <w:t xml:space="preserve"> </w:t>
      </w:r>
      <w:r w:rsidR="001535A0">
        <w:rPr>
          <w:szCs w:val="24"/>
        </w:rPr>
        <w:t>«О разработке  муниципальных программ, ведомственных целевых программ муниципального образования МО Невская застава»</w:t>
      </w:r>
    </w:p>
    <w:p w:rsidR="001E117C" w:rsidRPr="00C31323" w:rsidRDefault="001E117C" w:rsidP="001E117C">
      <w:pPr>
        <w:spacing w:line="240" w:lineRule="atLeast"/>
        <w:ind w:firstLine="567"/>
        <w:rPr>
          <w:color w:val="000000" w:themeColor="text1"/>
          <w:szCs w:val="24"/>
        </w:rPr>
      </w:pPr>
      <w:r w:rsidRPr="00C31323">
        <w:rPr>
          <w:color w:val="000000" w:themeColor="text1"/>
          <w:szCs w:val="24"/>
        </w:rPr>
        <w:t xml:space="preserve">от </w:t>
      </w:r>
      <w:r w:rsidR="002E4154">
        <w:rPr>
          <w:color w:val="000000" w:themeColor="text1"/>
          <w:szCs w:val="24"/>
        </w:rPr>
        <w:t>12</w:t>
      </w:r>
      <w:r w:rsidRPr="00C31323">
        <w:rPr>
          <w:color w:val="000000" w:themeColor="text1"/>
          <w:szCs w:val="24"/>
        </w:rPr>
        <w:t>.</w:t>
      </w:r>
      <w:r w:rsidR="002E4154">
        <w:rPr>
          <w:color w:val="000000" w:themeColor="text1"/>
          <w:szCs w:val="24"/>
        </w:rPr>
        <w:t>12</w:t>
      </w:r>
      <w:r w:rsidRPr="00C31323">
        <w:rPr>
          <w:color w:val="000000" w:themeColor="text1"/>
          <w:szCs w:val="24"/>
        </w:rPr>
        <w:t>.201</w:t>
      </w:r>
      <w:r w:rsidR="002E4154">
        <w:rPr>
          <w:color w:val="000000" w:themeColor="text1"/>
          <w:szCs w:val="24"/>
        </w:rPr>
        <w:t>7</w:t>
      </w:r>
      <w:r w:rsidRPr="00C31323">
        <w:rPr>
          <w:color w:val="000000" w:themeColor="text1"/>
          <w:szCs w:val="24"/>
        </w:rPr>
        <w:t xml:space="preserve">г. № </w:t>
      </w:r>
      <w:r w:rsidR="002E4154">
        <w:rPr>
          <w:color w:val="000000" w:themeColor="text1"/>
          <w:szCs w:val="24"/>
        </w:rPr>
        <w:t>1</w:t>
      </w:r>
      <w:r w:rsidR="00C31323" w:rsidRPr="00C31323">
        <w:rPr>
          <w:color w:val="000000" w:themeColor="text1"/>
          <w:szCs w:val="24"/>
        </w:rPr>
        <w:t>07</w:t>
      </w:r>
      <w:r w:rsidR="0048234B" w:rsidRPr="00C31323">
        <w:rPr>
          <w:color w:val="000000" w:themeColor="text1"/>
          <w:szCs w:val="24"/>
        </w:rPr>
        <w:t>-п</w:t>
      </w:r>
      <w:r w:rsidRPr="00C31323">
        <w:rPr>
          <w:color w:val="000000" w:themeColor="text1"/>
          <w:szCs w:val="24"/>
        </w:rPr>
        <w:t xml:space="preserve"> </w:t>
      </w:r>
      <w:r w:rsidR="00056F58">
        <w:rPr>
          <w:color w:val="000000" w:themeColor="text1"/>
          <w:szCs w:val="24"/>
        </w:rPr>
        <w:t>«</w:t>
      </w:r>
      <w:r w:rsidR="0048234B" w:rsidRPr="00C31323">
        <w:rPr>
          <w:color w:val="000000" w:themeColor="text1"/>
          <w:szCs w:val="24"/>
        </w:rPr>
        <w:t>О</w:t>
      </w:r>
      <w:r w:rsidR="001535A0" w:rsidRPr="00C31323">
        <w:rPr>
          <w:color w:val="000000" w:themeColor="text1"/>
          <w:szCs w:val="24"/>
        </w:rPr>
        <w:t xml:space="preserve">б утверждении </w:t>
      </w:r>
      <w:r w:rsidR="00AE3C04" w:rsidRPr="00C31323">
        <w:rPr>
          <w:color w:val="000000" w:themeColor="text1"/>
          <w:szCs w:val="24"/>
        </w:rPr>
        <w:t>П</w:t>
      </w:r>
      <w:r w:rsidR="001535A0" w:rsidRPr="00C31323">
        <w:rPr>
          <w:color w:val="000000" w:themeColor="text1"/>
          <w:szCs w:val="24"/>
        </w:rPr>
        <w:t xml:space="preserve">оложения </w:t>
      </w:r>
      <w:r w:rsidR="0048234B" w:rsidRPr="00C31323">
        <w:rPr>
          <w:color w:val="000000" w:themeColor="text1"/>
          <w:szCs w:val="24"/>
        </w:rPr>
        <w:t xml:space="preserve"> </w:t>
      </w:r>
      <w:r w:rsidR="00C31323" w:rsidRPr="00C31323">
        <w:rPr>
          <w:color w:val="000000" w:themeColor="text1"/>
          <w:szCs w:val="24"/>
        </w:rPr>
        <w:t>«О содействи</w:t>
      </w:r>
      <w:r w:rsidR="002E4154">
        <w:rPr>
          <w:color w:val="000000" w:themeColor="text1"/>
          <w:szCs w:val="24"/>
        </w:rPr>
        <w:t>и</w:t>
      </w:r>
      <w:r w:rsidR="00C31323" w:rsidRPr="00C31323">
        <w:rPr>
          <w:color w:val="000000" w:themeColor="text1"/>
          <w:szCs w:val="24"/>
        </w:rPr>
        <w:t xml:space="preserve"> развитию малого бизнеса на территории </w:t>
      </w:r>
      <w:r w:rsidR="0048234B" w:rsidRPr="00C31323">
        <w:rPr>
          <w:color w:val="000000" w:themeColor="text1"/>
          <w:szCs w:val="24"/>
        </w:rPr>
        <w:t xml:space="preserve"> </w:t>
      </w:r>
      <w:r w:rsidR="002E4154">
        <w:rPr>
          <w:color w:val="000000" w:themeColor="text1"/>
          <w:szCs w:val="24"/>
        </w:rPr>
        <w:t xml:space="preserve">внутригородского </w:t>
      </w:r>
      <w:r w:rsidR="0048234B" w:rsidRPr="00C31323">
        <w:rPr>
          <w:color w:val="000000" w:themeColor="text1"/>
          <w:szCs w:val="24"/>
        </w:rPr>
        <w:t xml:space="preserve">муниципального образования </w:t>
      </w:r>
      <w:r w:rsidR="002E4154">
        <w:rPr>
          <w:color w:val="000000" w:themeColor="text1"/>
          <w:szCs w:val="24"/>
        </w:rPr>
        <w:t>Санкт-Петербурга муниципальный округ</w:t>
      </w:r>
      <w:r w:rsidR="0048234B" w:rsidRPr="00C31323">
        <w:rPr>
          <w:color w:val="000000" w:themeColor="text1"/>
          <w:szCs w:val="24"/>
        </w:rPr>
        <w:t xml:space="preserve"> Невская застава»</w:t>
      </w:r>
    </w:p>
    <w:p w:rsidR="000324EF" w:rsidRPr="003468BF" w:rsidRDefault="00646351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>К настоящему времени малое предпринимательство сложилось как устойчивая сфера хозяйственной деятельности. Малый бизнес играет достаточно весомую роль в экономике, и прежде всего, необходимо отметить его социально-экономическое значение: увеличивается число занятых в экономике округа, сумма поступлений в бюджет, благосостояние населения.</w:t>
      </w: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>Субъекты малого предпринимательства привлекаются к реализации плана и обеспечению муниципальных потребностей муниципального образования - участвуют в торгах по закуп</w:t>
      </w:r>
      <w:r>
        <w:rPr>
          <w:rFonts w:ascii="Times New Roman" w:hAnsi="Times New Roman"/>
          <w:sz w:val="24"/>
          <w:szCs w:val="24"/>
        </w:rPr>
        <w:t xml:space="preserve">кам </w:t>
      </w:r>
      <w:r w:rsidR="000324EF" w:rsidRPr="003468BF">
        <w:rPr>
          <w:rFonts w:ascii="Times New Roman" w:hAnsi="Times New Roman"/>
          <w:sz w:val="24"/>
          <w:szCs w:val="24"/>
        </w:rPr>
        <w:t xml:space="preserve">продукции (выполнению работ, оказанию услуг) для муниципальных нужд. </w:t>
      </w:r>
    </w:p>
    <w:p w:rsidR="000324EF" w:rsidRPr="003468BF" w:rsidRDefault="00646351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>Малый бизнес осуществляет свою деятельность во всех отраслях экономики: торговле, общественном питании, промышленности. Однако непроизводственная сфера деятельности пока остается более привлекательнее, чем производственная. С 2014 года идет сокращение числа индивидуальных предпринимателей, данная тенденция сохранилась и в 201</w:t>
      </w:r>
      <w:r w:rsidR="005D3337">
        <w:rPr>
          <w:rFonts w:ascii="Times New Roman" w:hAnsi="Times New Roman"/>
          <w:sz w:val="24"/>
          <w:szCs w:val="24"/>
        </w:rPr>
        <w:t>8</w:t>
      </w:r>
      <w:r w:rsidR="000324EF" w:rsidRPr="003468BF">
        <w:rPr>
          <w:rFonts w:ascii="Times New Roman" w:hAnsi="Times New Roman"/>
          <w:sz w:val="24"/>
          <w:szCs w:val="24"/>
        </w:rPr>
        <w:t xml:space="preserve"> году. Основной причиной такой ситуации является снижение покупательского спроса, снижение уровня жизни населения. Государство предпринимает меры для выравнивания ситуации. </w:t>
      </w:r>
    </w:p>
    <w:p w:rsidR="000324EF" w:rsidRPr="003468BF" w:rsidRDefault="00BF3E7E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>Налоговым кодексом Российской Федерации для малых предприятий и индивидуальных предпринимателей установлены специальные налоговые режимы:</w:t>
      </w:r>
    </w:p>
    <w:p w:rsidR="000324EF" w:rsidRPr="003468BF" w:rsidRDefault="004E2797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3E7E">
        <w:rPr>
          <w:rFonts w:ascii="Times New Roman" w:hAnsi="Times New Roman"/>
          <w:sz w:val="24"/>
          <w:szCs w:val="24"/>
        </w:rPr>
        <w:t xml:space="preserve">- </w:t>
      </w:r>
      <w:r w:rsidR="000324EF" w:rsidRPr="003468BF">
        <w:rPr>
          <w:rFonts w:ascii="Times New Roman" w:hAnsi="Times New Roman"/>
          <w:sz w:val="24"/>
          <w:szCs w:val="24"/>
        </w:rPr>
        <w:t>патентная система налогообложения</w:t>
      </w:r>
      <w:r w:rsidR="0048234B">
        <w:rPr>
          <w:rFonts w:ascii="Times New Roman" w:hAnsi="Times New Roman"/>
          <w:sz w:val="24"/>
          <w:szCs w:val="24"/>
        </w:rPr>
        <w:t>, которая</w:t>
      </w:r>
      <w:r w:rsidR="000324EF" w:rsidRPr="003468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24EF" w:rsidRPr="003468BF">
        <w:rPr>
          <w:rFonts w:ascii="Times New Roman" w:hAnsi="Times New Roman"/>
          <w:sz w:val="24"/>
          <w:szCs w:val="24"/>
        </w:rPr>
        <w:t>замени</w:t>
      </w:r>
      <w:r w:rsidR="0048234B">
        <w:rPr>
          <w:rFonts w:ascii="Times New Roman" w:hAnsi="Times New Roman"/>
          <w:sz w:val="24"/>
          <w:szCs w:val="24"/>
        </w:rPr>
        <w:t>ла</w:t>
      </w:r>
      <w:r w:rsidR="000324EF" w:rsidRPr="003468BF">
        <w:rPr>
          <w:rFonts w:ascii="Times New Roman" w:hAnsi="Times New Roman"/>
          <w:sz w:val="24"/>
          <w:szCs w:val="24"/>
        </w:rPr>
        <w:t xml:space="preserve"> единый налог на</w:t>
      </w:r>
      <w:proofErr w:type="gramEnd"/>
      <w:r w:rsidR="000324EF" w:rsidRPr="003468BF">
        <w:rPr>
          <w:rFonts w:ascii="Times New Roman" w:hAnsi="Times New Roman"/>
          <w:sz w:val="24"/>
          <w:szCs w:val="24"/>
        </w:rPr>
        <w:t xml:space="preserve"> вмененный доход. </w:t>
      </w:r>
    </w:p>
    <w:p w:rsidR="000324EF" w:rsidRPr="003468BF" w:rsidRDefault="00BF3E7E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 xml:space="preserve">Основные проблемы, сдерживающие развитие малого бизнеса: </w:t>
      </w:r>
    </w:p>
    <w:p w:rsidR="000324EF" w:rsidRPr="003468BF" w:rsidRDefault="00BF3E7E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0324EF" w:rsidRPr="003468BF">
        <w:rPr>
          <w:rFonts w:ascii="Times New Roman" w:hAnsi="Times New Roman"/>
          <w:sz w:val="24"/>
          <w:szCs w:val="24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0324EF" w:rsidRPr="003468BF" w:rsidRDefault="00BF3E7E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0324EF" w:rsidRPr="003468BF">
        <w:rPr>
          <w:rFonts w:ascii="Times New Roman" w:hAnsi="Times New Roman"/>
          <w:sz w:val="24"/>
          <w:szCs w:val="24"/>
        </w:rPr>
        <w:t xml:space="preserve">частые изменения в системе налогообложения. </w:t>
      </w:r>
    </w:p>
    <w:p w:rsidR="000324EF" w:rsidRPr="003468BF" w:rsidRDefault="00BF3E7E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4EF" w:rsidRPr="003468BF">
        <w:rPr>
          <w:rFonts w:ascii="Times New Roman" w:hAnsi="Times New Roman"/>
          <w:sz w:val="24"/>
          <w:szCs w:val="24"/>
        </w:rPr>
        <w:t>В соответствии с Бюджетным кодексо</w:t>
      </w:r>
      <w:r w:rsidR="00646351">
        <w:rPr>
          <w:rFonts w:ascii="Times New Roman" w:hAnsi="Times New Roman"/>
          <w:sz w:val="24"/>
          <w:szCs w:val="24"/>
        </w:rPr>
        <w:t>м Российской Федерации, Законом</w:t>
      </w:r>
      <w:r w:rsidR="000324EF" w:rsidRPr="003468BF">
        <w:rPr>
          <w:rFonts w:ascii="Times New Roman" w:hAnsi="Times New Roman"/>
          <w:sz w:val="24"/>
          <w:szCs w:val="24"/>
        </w:rPr>
        <w:t xml:space="preserve"> </w:t>
      </w:r>
      <w:r w:rsidR="005D33CE" w:rsidRPr="003468BF">
        <w:rPr>
          <w:rFonts w:ascii="Times New Roman" w:hAnsi="Times New Roman"/>
          <w:sz w:val="24"/>
          <w:szCs w:val="24"/>
        </w:rPr>
        <w:t>Санкт-</w:t>
      </w:r>
      <w:r w:rsidR="000324EF" w:rsidRPr="003468BF">
        <w:rPr>
          <w:rFonts w:ascii="Times New Roman" w:hAnsi="Times New Roman"/>
          <w:sz w:val="24"/>
          <w:szCs w:val="24"/>
        </w:rPr>
        <w:t xml:space="preserve">Петербурга </w:t>
      </w:r>
      <w:r w:rsidR="002A0A13">
        <w:rPr>
          <w:rFonts w:ascii="Times New Roman" w:hAnsi="Times New Roman"/>
          <w:sz w:val="24"/>
          <w:szCs w:val="24"/>
        </w:rPr>
        <w:t xml:space="preserve">о бюджете, </w:t>
      </w:r>
      <w:r w:rsidR="000324EF" w:rsidRPr="003468BF">
        <w:rPr>
          <w:rFonts w:ascii="Times New Roman" w:hAnsi="Times New Roman"/>
          <w:sz w:val="24"/>
          <w:szCs w:val="24"/>
        </w:rPr>
        <w:t>ежегодно муниципальному образованию устанавливаются нормативы поступлений от данного вида доходов</w:t>
      </w:r>
      <w:proofErr w:type="gramStart"/>
      <w:r w:rsidR="000324EF" w:rsidRPr="003468BF">
        <w:rPr>
          <w:rFonts w:ascii="Times New Roman" w:hAnsi="Times New Roman"/>
          <w:sz w:val="24"/>
          <w:szCs w:val="24"/>
        </w:rPr>
        <w:t>.</w:t>
      </w:r>
      <w:proofErr w:type="gramEnd"/>
      <w:r w:rsidR="005D3337">
        <w:rPr>
          <w:rFonts w:ascii="Times New Roman" w:hAnsi="Times New Roman"/>
          <w:sz w:val="24"/>
          <w:szCs w:val="24"/>
        </w:rPr>
        <w:t xml:space="preserve"> </w:t>
      </w:r>
      <w:r w:rsidR="004E2797">
        <w:rPr>
          <w:rFonts w:ascii="Times New Roman" w:hAnsi="Times New Roman"/>
          <w:sz w:val="24"/>
          <w:szCs w:val="24"/>
        </w:rPr>
        <w:t>(</w:t>
      </w:r>
      <w:proofErr w:type="gramStart"/>
      <w:r w:rsidR="004E2797">
        <w:rPr>
          <w:rFonts w:ascii="Times New Roman" w:hAnsi="Times New Roman"/>
          <w:sz w:val="24"/>
          <w:szCs w:val="24"/>
        </w:rPr>
        <w:t>в</w:t>
      </w:r>
      <w:proofErr w:type="gramEnd"/>
      <w:r w:rsidR="004E2797">
        <w:rPr>
          <w:rFonts w:ascii="Times New Roman" w:hAnsi="Times New Roman"/>
          <w:sz w:val="24"/>
          <w:szCs w:val="24"/>
        </w:rPr>
        <w:t xml:space="preserve"> 201</w:t>
      </w:r>
      <w:r w:rsidR="005D3337">
        <w:rPr>
          <w:rFonts w:ascii="Times New Roman" w:hAnsi="Times New Roman"/>
          <w:sz w:val="24"/>
          <w:szCs w:val="24"/>
        </w:rPr>
        <w:t>9</w:t>
      </w:r>
      <w:r w:rsidR="004E2797">
        <w:rPr>
          <w:rFonts w:ascii="Times New Roman" w:hAnsi="Times New Roman"/>
          <w:sz w:val="24"/>
          <w:szCs w:val="24"/>
        </w:rPr>
        <w:t xml:space="preserve"> году-100%)</w:t>
      </w:r>
      <w:r w:rsidR="000324EF" w:rsidRPr="003468BF">
        <w:rPr>
          <w:rFonts w:ascii="Times New Roman" w:hAnsi="Times New Roman"/>
          <w:sz w:val="24"/>
          <w:szCs w:val="24"/>
        </w:rPr>
        <w:t xml:space="preserve"> </w:t>
      </w:r>
    </w:p>
    <w:p w:rsidR="00BE1DDC" w:rsidRPr="00CB1C91" w:rsidRDefault="00BF3E7E" w:rsidP="00BE1DDC">
      <w:pPr>
        <w:pStyle w:val="aa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BE1DDC" w:rsidRPr="00CB1C91">
        <w:rPr>
          <w:rFonts w:ascii="Times New Roman" w:hAnsi="Times New Roman"/>
          <w:sz w:val="24"/>
          <w:szCs w:val="24"/>
          <w:lang w:eastAsia="ru-RU"/>
        </w:rPr>
        <w:t xml:space="preserve">Заказчиком Программы является Местная Администрация внутригородского муниципального образования Санкт-Петербурга муниципальный округ </w:t>
      </w:r>
      <w:r w:rsidR="0048234B">
        <w:rPr>
          <w:rFonts w:ascii="Times New Roman" w:hAnsi="Times New Roman"/>
          <w:sz w:val="24"/>
          <w:szCs w:val="24"/>
          <w:lang w:eastAsia="ru-RU"/>
        </w:rPr>
        <w:t>Невская застава</w:t>
      </w:r>
      <w:r w:rsidR="00BE1DDC" w:rsidRPr="00CB1C91">
        <w:rPr>
          <w:rFonts w:ascii="Times New Roman" w:hAnsi="Times New Roman"/>
          <w:sz w:val="24"/>
          <w:szCs w:val="24"/>
          <w:lang w:eastAsia="ru-RU"/>
        </w:rPr>
        <w:t xml:space="preserve"> (далее – Местная Администрация).</w:t>
      </w:r>
    </w:p>
    <w:p w:rsidR="00BE1DDC" w:rsidRPr="00CB1C91" w:rsidRDefault="00BE1DDC" w:rsidP="00BE1DDC">
      <w:pPr>
        <w:pStyle w:val="aa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C91">
        <w:rPr>
          <w:rFonts w:ascii="Times New Roman" w:hAnsi="Times New Roman"/>
          <w:sz w:val="24"/>
          <w:szCs w:val="24"/>
          <w:lang w:eastAsia="ru-RU"/>
        </w:rPr>
        <w:t>Программа рассчитана на реализацию в течение 201</w:t>
      </w:r>
      <w:r w:rsidR="005D3337">
        <w:rPr>
          <w:rFonts w:ascii="Times New Roman" w:hAnsi="Times New Roman"/>
          <w:sz w:val="24"/>
          <w:szCs w:val="24"/>
          <w:lang w:eastAsia="ru-RU"/>
        </w:rPr>
        <w:t>9</w:t>
      </w:r>
      <w:r w:rsidRPr="00CB1C9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B1C91">
        <w:rPr>
          <w:rFonts w:ascii="Times New Roman" w:hAnsi="Times New Roman"/>
          <w:sz w:val="24"/>
          <w:szCs w:val="24"/>
          <w:lang w:eastAsia="ru-RU"/>
        </w:rPr>
        <w:t>.</w:t>
      </w:r>
    </w:p>
    <w:p w:rsidR="0097175A" w:rsidRDefault="00BE1DDC" w:rsidP="00BE1DD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7175A" w:rsidRPr="00CB1C91" w:rsidRDefault="0097175A" w:rsidP="0097175A">
      <w:pPr>
        <w:pStyle w:val="a9"/>
        <w:shd w:val="clear" w:color="auto" w:fill="FFFFFF"/>
        <w:jc w:val="center"/>
        <w:rPr>
          <w:color w:val="666666"/>
        </w:rPr>
      </w:pPr>
      <w:r>
        <w:rPr>
          <w:rStyle w:val="ab"/>
          <w:color w:val="000000"/>
        </w:rPr>
        <w:t>Раздел 2</w:t>
      </w:r>
      <w:r w:rsidRPr="00CB1C91">
        <w:rPr>
          <w:rStyle w:val="ab"/>
          <w:color w:val="000000"/>
        </w:rPr>
        <w:t xml:space="preserve"> Цели и задачи Программы</w:t>
      </w:r>
    </w:p>
    <w:p w:rsidR="0096667D" w:rsidRDefault="0096667D" w:rsidP="0096667D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895253">
        <w:rPr>
          <w:rFonts w:eastAsia="Calibri"/>
          <w:szCs w:val="24"/>
          <w:lang w:eastAsia="en-US"/>
        </w:rPr>
        <w:t>Цел</w:t>
      </w:r>
      <w:r>
        <w:rPr>
          <w:rFonts w:eastAsia="Calibri"/>
          <w:szCs w:val="24"/>
          <w:lang w:eastAsia="en-US"/>
        </w:rPr>
        <w:t>и</w:t>
      </w:r>
      <w:r w:rsidRPr="00895253">
        <w:rPr>
          <w:rFonts w:eastAsia="Calibri"/>
          <w:szCs w:val="24"/>
          <w:lang w:eastAsia="en-US"/>
        </w:rPr>
        <w:t xml:space="preserve"> Программы</w:t>
      </w:r>
      <w:r>
        <w:rPr>
          <w:rFonts w:eastAsia="Calibri"/>
          <w:szCs w:val="24"/>
          <w:lang w:eastAsia="en-US"/>
        </w:rPr>
        <w:t xml:space="preserve">: </w:t>
      </w:r>
    </w:p>
    <w:p w:rsidR="002A0A13" w:rsidRDefault="0096667D" w:rsidP="002A0A13">
      <w:pPr>
        <w:spacing w:line="240" w:lineRule="atLeast"/>
        <w:ind w:firstLine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="002A0A13">
        <w:rPr>
          <w:rFonts w:eastAsia="Calibri"/>
          <w:szCs w:val="24"/>
          <w:lang w:eastAsia="en-US"/>
        </w:rPr>
        <w:t xml:space="preserve">-содействие развитию субъектов малого предпринимательства в целях формирования конкурентной среды: </w:t>
      </w:r>
    </w:p>
    <w:p w:rsidR="002A0A13" w:rsidRDefault="002A0A13" w:rsidP="002A0A13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-содействие в обеспечении</w:t>
      </w:r>
      <w:r w:rsidRPr="004D6F1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благоприятных </w:t>
      </w:r>
      <w:r w:rsidRPr="004D6F15">
        <w:rPr>
          <w:rFonts w:eastAsia="Calibri"/>
          <w:szCs w:val="24"/>
          <w:lang w:eastAsia="en-US"/>
        </w:rPr>
        <w:t xml:space="preserve">условий для развития </w:t>
      </w:r>
      <w:r>
        <w:rPr>
          <w:rFonts w:eastAsia="Calibri"/>
          <w:szCs w:val="24"/>
          <w:lang w:eastAsia="en-US"/>
        </w:rPr>
        <w:t xml:space="preserve">субъектов </w:t>
      </w:r>
      <w:r w:rsidRPr="004D6F15">
        <w:rPr>
          <w:rFonts w:eastAsia="Calibri"/>
          <w:szCs w:val="24"/>
          <w:lang w:eastAsia="en-US"/>
        </w:rPr>
        <w:t>малого предпринимательства</w:t>
      </w:r>
      <w:r>
        <w:rPr>
          <w:rFonts w:eastAsia="Calibri"/>
          <w:szCs w:val="24"/>
          <w:lang w:eastAsia="en-US"/>
        </w:rPr>
        <w:t>;</w:t>
      </w:r>
    </w:p>
    <w:p w:rsidR="002A0A13" w:rsidRDefault="002A0A13" w:rsidP="002A0A13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szCs w:val="24"/>
        </w:rPr>
        <w:lastRenderedPageBreak/>
        <w:t xml:space="preserve">- </w:t>
      </w:r>
      <w:r w:rsidRPr="00D27CA5">
        <w:rPr>
          <w:szCs w:val="24"/>
        </w:rPr>
        <w:t>участие в реализации единой государственной политики в области развития малого и среднего бизнеса на территории муниципального образования;</w:t>
      </w:r>
    </w:p>
    <w:p w:rsidR="002A0A13" w:rsidRDefault="002A0A13" w:rsidP="002A0A13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D27CA5">
        <w:rPr>
          <w:szCs w:val="24"/>
        </w:rPr>
        <w:t xml:space="preserve">- содействие развитию малого и среднего предпринимательства на территории  муниципального образования; </w:t>
      </w:r>
    </w:p>
    <w:p w:rsidR="002A0A13" w:rsidRDefault="0096667D" w:rsidP="002A0A13">
      <w:pPr>
        <w:spacing w:line="240" w:lineRule="atLeast"/>
        <w:ind w:firstLine="0"/>
        <w:rPr>
          <w:szCs w:val="24"/>
        </w:rPr>
      </w:pPr>
      <w:r>
        <w:rPr>
          <w:szCs w:val="24"/>
        </w:rPr>
        <w:tab/>
      </w:r>
      <w:r w:rsidRPr="00CB1C91">
        <w:rPr>
          <w:szCs w:val="24"/>
        </w:rPr>
        <w:t xml:space="preserve">Задачи </w:t>
      </w:r>
      <w:r>
        <w:rPr>
          <w:szCs w:val="24"/>
        </w:rPr>
        <w:t>п</w:t>
      </w:r>
      <w:r w:rsidRPr="00CB1C91">
        <w:rPr>
          <w:szCs w:val="24"/>
        </w:rPr>
        <w:t>рограммы:</w:t>
      </w:r>
    </w:p>
    <w:p w:rsidR="002A0A13" w:rsidRPr="00CB1C91" w:rsidRDefault="002A0A13" w:rsidP="002A0A13">
      <w:pPr>
        <w:spacing w:line="240" w:lineRule="atLeast"/>
        <w:ind w:firstLine="0"/>
        <w:rPr>
          <w:szCs w:val="24"/>
        </w:rPr>
      </w:pPr>
      <w:r w:rsidRPr="002A0A13">
        <w:rPr>
          <w:szCs w:val="24"/>
        </w:rPr>
        <w:t>-</w:t>
      </w:r>
      <w:r>
        <w:rPr>
          <w:szCs w:val="24"/>
        </w:rPr>
        <w:t xml:space="preserve"> </w:t>
      </w:r>
      <w:r w:rsidRPr="002A0A13">
        <w:rPr>
          <w:szCs w:val="24"/>
          <w:lang w:eastAsia="en-US"/>
        </w:rPr>
        <w:t xml:space="preserve">оказание содействия субъектам малого предпринимательства в продвижении </w:t>
      </w:r>
      <w:r>
        <w:rPr>
          <w:szCs w:val="24"/>
        </w:rPr>
        <w:t xml:space="preserve">        </w:t>
      </w:r>
      <w:r w:rsidRPr="002A0A13">
        <w:rPr>
          <w:szCs w:val="24"/>
          <w:lang w:eastAsia="en-US"/>
        </w:rPr>
        <w:t>производимых ими товаров (работ, услуг), результатов интеллектуальной деятельности;</w:t>
      </w:r>
    </w:p>
    <w:p w:rsidR="0096667D" w:rsidRDefault="0096667D" w:rsidP="0096667D">
      <w:pPr>
        <w:spacing w:line="240" w:lineRule="atLeast"/>
        <w:ind w:firstLine="0"/>
        <w:rPr>
          <w:szCs w:val="24"/>
          <w:lang w:eastAsia="en-US"/>
        </w:rPr>
      </w:pPr>
      <w:r>
        <w:rPr>
          <w:szCs w:val="24"/>
          <w:lang w:eastAsia="en-US"/>
        </w:rPr>
        <w:t>-</w:t>
      </w:r>
      <w:r w:rsidR="002A0A13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оказание информационной, и иной поддержки субъектам малого предпринимательства</w:t>
      </w:r>
      <w:r w:rsidR="002A0A13">
        <w:rPr>
          <w:szCs w:val="24"/>
          <w:lang w:eastAsia="en-US"/>
        </w:rPr>
        <w:t>;</w:t>
      </w:r>
    </w:p>
    <w:p w:rsidR="0096667D" w:rsidRPr="003468BF" w:rsidRDefault="0096667D" w:rsidP="0096667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468BF">
        <w:rPr>
          <w:rFonts w:ascii="Times New Roman" w:hAnsi="Times New Roman"/>
          <w:sz w:val="24"/>
          <w:szCs w:val="24"/>
        </w:rPr>
        <w:t>оздание благоприятных условий для развития малого бизнеса в округе;</w:t>
      </w:r>
    </w:p>
    <w:p w:rsidR="0097175A" w:rsidRDefault="002A0A13" w:rsidP="0096667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67D">
        <w:rPr>
          <w:rFonts w:ascii="Times New Roman" w:hAnsi="Times New Roman"/>
          <w:sz w:val="24"/>
          <w:szCs w:val="24"/>
        </w:rPr>
        <w:t xml:space="preserve"> п</w:t>
      </w:r>
      <w:r w:rsidR="0096667D" w:rsidRPr="003468BF">
        <w:rPr>
          <w:rFonts w:ascii="Times New Roman" w:hAnsi="Times New Roman"/>
          <w:sz w:val="24"/>
          <w:szCs w:val="24"/>
          <w:lang w:eastAsia="ru-RU"/>
        </w:rPr>
        <w:t>ропаганда (популяризация) предпринимательской деятельности.</w:t>
      </w:r>
    </w:p>
    <w:p w:rsidR="0096667D" w:rsidRDefault="0096667D" w:rsidP="0064635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6667D" w:rsidRPr="001D7BDC" w:rsidRDefault="0096667D" w:rsidP="0096667D">
      <w:pPr>
        <w:pStyle w:val="aa"/>
        <w:jc w:val="center"/>
        <w:rPr>
          <w:rFonts w:ascii="Times New Roman" w:hAnsi="Times New Roman"/>
          <w:color w:val="666666"/>
          <w:sz w:val="24"/>
          <w:szCs w:val="24"/>
        </w:rPr>
      </w:pPr>
      <w:r w:rsidRPr="001D7BDC">
        <w:rPr>
          <w:rStyle w:val="ab"/>
          <w:rFonts w:ascii="Times New Roman" w:hAnsi="Times New Roman"/>
          <w:color w:val="000000"/>
          <w:sz w:val="24"/>
          <w:szCs w:val="24"/>
        </w:rPr>
        <w:t xml:space="preserve">Раздел 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3</w:t>
      </w:r>
      <w:r w:rsidRPr="001D7BDC">
        <w:rPr>
          <w:rStyle w:val="ab"/>
          <w:rFonts w:ascii="Times New Roman" w:hAnsi="Times New Roman"/>
          <w:color w:val="000000"/>
          <w:sz w:val="24"/>
          <w:szCs w:val="24"/>
        </w:rPr>
        <w:t xml:space="preserve"> Сроки и этапы реализации 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п</w:t>
      </w:r>
      <w:r w:rsidRPr="001D7BDC">
        <w:rPr>
          <w:rStyle w:val="ab"/>
          <w:rFonts w:ascii="Times New Roman" w:hAnsi="Times New Roman"/>
          <w:color w:val="000000"/>
          <w:sz w:val="24"/>
          <w:szCs w:val="24"/>
        </w:rPr>
        <w:t>рограммы</w:t>
      </w:r>
    </w:p>
    <w:p w:rsidR="0096667D" w:rsidRDefault="0096667D" w:rsidP="0096667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1C91">
        <w:rPr>
          <w:rFonts w:ascii="Times New Roman" w:hAnsi="Times New Roman"/>
          <w:sz w:val="24"/>
          <w:szCs w:val="24"/>
        </w:rPr>
        <w:tab/>
      </w:r>
    </w:p>
    <w:p w:rsidR="0096667D" w:rsidRPr="00CB1C91" w:rsidRDefault="009C31C0" w:rsidP="0096667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667D" w:rsidRPr="00CB1C91">
        <w:rPr>
          <w:rFonts w:ascii="Times New Roman" w:hAnsi="Times New Roman"/>
          <w:sz w:val="24"/>
          <w:szCs w:val="24"/>
        </w:rPr>
        <w:t xml:space="preserve">Срок реализации </w:t>
      </w:r>
      <w:r w:rsidR="0096667D">
        <w:rPr>
          <w:rFonts w:ascii="Times New Roman" w:hAnsi="Times New Roman"/>
          <w:sz w:val="24"/>
          <w:szCs w:val="24"/>
        </w:rPr>
        <w:t>п</w:t>
      </w:r>
      <w:r w:rsidR="0096667D" w:rsidRPr="00CB1C91">
        <w:rPr>
          <w:rFonts w:ascii="Times New Roman" w:hAnsi="Times New Roman"/>
          <w:sz w:val="24"/>
          <w:szCs w:val="24"/>
        </w:rPr>
        <w:t xml:space="preserve">рограммы </w:t>
      </w:r>
      <w:r w:rsidR="0096667D">
        <w:rPr>
          <w:rFonts w:ascii="Times New Roman" w:hAnsi="Times New Roman"/>
          <w:sz w:val="24"/>
          <w:szCs w:val="24"/>
        </w:rPr>
        <w:t xml:space="preserve">в течение </w:t>
      </w:r>
      <w:r w:rsidR="001E117C">
        <w:rPr>
          <w:rFonts w:ascii="Times New Roman" w:hAnsi="Times New Roman"/>
          <w:sz w:val="24"/>
          <w:szCs w:val="24"/>
        </w:rPr>
        <w:t>201</w:t>
      </w:r>
      <w:r w:rsidR="005D3337">
        <w:rPr>
          <w:rFonts w:ascii="Times New Roman" w:hAnsi="Times New Roman"/>
          <w:sz w:val="24"/>
          <w:szCs w:val="24"/>
        </w:rPr>
        <w:t>9</w:t>
      </w:r>
      <w:r w:rsidR="0096667D" w:rsidRPr="00CB1C91">
        <w:rPr>
          <w:rFonts w:ascii="Times New Roman" w:hAnsi="Times New Roman"/>
          <w:sz w:val="24"/>
          <w:szCs w:val="24"/>
        </w:rPr>
        <w:t xml:space="preserve">г. </w:t>
      </w:r>
    </w:p>
    <w:p w:rsidR="0096667D" w:rsidRPr="00CB1C91" w:rsidRDefault="0096667D" w:rsidP="0096667D">
      <w:pPr>
        <w:pStyle w:val="a9"/>
        <w:shd w:val="clear" w:color="auto" w:fill="FFFFFF"/>
        <w:jc w:val="center"/>
        <w:rPr>
          <w:color w:val="666666"/>
        </w:rPr>
      </w:pPr>
      <w:r w:rsidRPr="00CB1C91">
        <w:rPr>
          <w:rStyle w:val="ab"/>
          <w:color w:val="000000"/>
        </w:rPr>
        <w:t xml:space="preserve">Раздел </w:t>
      </w:r>
      <w:r>
        <w:rPr>
          <w:rStyle w:val="ab"/>
          <w:color w:val="000000"/>
        </w:rPr>
        <w:t>4</w:t>
      </w:r>
      <w:r w:rsidRPr="00CB1C91">
        <w:rPr>
          <w:rStyle w:val="ab"/>
          <w:color w:val="000000"/>
        </w:rPr>
        <w:t xml:space="preserve"> Перечень основных мероприятий </w:t>
      </w:r>
      <w:r>
        <w:rPr>
          <w:rStyle w:val="ab"/>
          <w:color w:val="000000"/>
        </w:rPr>
        <w:t>п</w:t>
      </w:r>
      <w:r w:rsidRPr="00CB1C91">
        <w:rPr>
          <w:rStyle w:val="ab"/>
          <w:color w:val="000000"/>
        </w:rPr>
        <w:t>рограммы</w:t>
      </w:r>
    </w:p>
    <w:p w:rsidR="009C31C0" w:rsidRDefault="001E117C" w:rsidP="009C31C0">
      <w:pPr>
        <w:pStyle w:val="aa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C31C0" w:rsidRPr="00CB1C91">
        <w:rPr>
          <w:rFonts w:ascii="Times New Roman" w:hAnsi="Times New Roman"/>
          <w:sz w:val="24"/>
          <w:szCs w:val="24"/>
          <w:lang w:eastAsia="ru-RU"/>
        </w:rPr>
        <w:t xml:space="preserve">Перечень основных мероприятий </w:t>
      </w:r>
      <w:r w:rsidR="009C31C0">
        <w:rPr>
          <w:rFonts w:ascii="Times New Roman" w:hAnsi="Times New Roman"/>
          <w:sz w:val="24"/>
          <w:szCs w:val="24"/>
          <w:lang w:eastAsia="ru-RU"/>
        </w:rPr>
        <w:t>п</w:t>
      </w:r>
      <w:r w:rsidR="009C31C0" w:rsidRPr="00CB1C91">
        <w:rPr>
          <w:rFonts w:ascii="Times New Roman" w:hAnsi="Times New Roman"/>
          <w:sz w:val="24"/>
          <w:szCs w:val="24"/>
          <w:lang w:eastAsia="ru-RU"/>
        </w:rPr>
        <w:t xml:space="preserve">рограммы с указанием объемов финансирования  представлен в виде таблицы в </w:t>
      </w:r>
      <w:r w:rsidR="00580B6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риложении</w:t>
      </w:r>
      <w:r w:rsidR="0048234B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E0CA8" w:rsidRDefault="00EE0CA8" w:rsidP="009C31C0">
      <w:pPr>
        <w:pStyle w:val="aa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CA8" w:rsidRPr="007458EF" w:rsidRDefault="00EE0CA8" w:rsidP="00EE0CA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 5</w:t>
      </w:r>
      <w:r w:rsidRPr="007458EF">
        <w:rPr>
          <w:rFonts w:ascii="Times New Roman" w:hAnsi="Times New Roman"/>
          <w:b/>
          <w:sz w:val="24"/>
          <w:szCs w:val="24"/>
        </w:rPr>
        <w:t xml:space="preserve"> Механизм реализации Программы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>Основным условием успешного выполнения Программы является эффективное сотрудничество всех вовлеченных в ее реализацию сторон, а также ориентация всех мероприятий программы на достижение конкретных результатов.</w:t>
      </w:r>
    </w:p>
    <w:p w:rsidR="0048234B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>Управление реализацией программы в целом осуществляется Местной Администрацией</w:t>
      </w:r>
      <w:r w:rsidR="005D3337">
        <w:rPr>
          <w:rFonts w:ascii="Times New Roman" w:hAnsi="Times New Roman"/>
          <w:sz w:val="24"/>
          <w:szCs w:val="24"/>
        </w:rPr>
        <w:t xml:space="preserve"> МО Невская застава</w:t>
      </w:r>
      <w:r w:rsidR="0048234B">
        <w:rPr>
          <w:rFonts w:ascii="Times New Roman" w:hAnsi="Times New Roman"/>
          <w:sz w:val="24"/>
          <w:szCs w:val="24"/>
        </w:rPr>
        <w:t>.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</w:r>
    </w:p>
    <w:p w:rsidR="00EE0CA8" w:rsidRPr="007458EF" w:rsidRDefault="00EE0CA8" w:rsidP="00EE0CA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458EF">
        <w:rPr>
          <w:rStyle w:val="ab"/>
          <w:rFonts w:ascii="Times New Roman" w:hAnsi="Times New Roman"/>
          <w:color w:val="000000"/>
          <w:sz w:val="24"/>
          <w:szCs w:val="24"/>
        </w:rPr>
        <w:t>Раздел</w:t>
      </w:r>
      <w:r w:rsidRPr="007458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6</w:t>
      </w:r>
      <w:r w:rsidRPr="007458EF">
        <w:rPr>
          <w:rStyle w:val="ab"/>
          <w:rFonts w:ascii="Times New Roman" w:hAnsi="Times New Roman"/>
          <w:color w:val="000000"/>
          <w:sz w:val="24"/>
          <w:szCs w:val="24"/>
        </w:rPr>
        <w:t xml:space="preserve"> Ресурсное обеспечение Программы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58EF"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58EF">
        <w:rPr>
          <w:rFonts w:ascii="Times New Roman" w:hAnsi="Times New Roman"/>
          <w:sz w:val="24"/>
          <w:szCs w:val="24"/>
        </w:rPr>
        <w:t xml:space="preserve">Источниками финансирования Программы являются средства местного бюджета внутригородского муниципального образования Санкт-Петербурга муниципальный округ </w:t>
      </w:r>
      <w:r w:rsidR="0048234B">
        <w:rPr>
          <w:rFonts w:ascii="Times New Roman" w:hAnsi="Times New Roman"/>
          <w:sz w:val="24"/>
          <w:szCs w:val="24"/>
        </w:rPr>
        <w:t>Невская застава</w:t>
      </w:r>
      <w:r w:rsidRPr="007458EF">
        <w:rPr>
          <w:rFonts w:ascii="Times New Roman" w:hAnsi="Times New Roman"/>
          <w:sz w:val="24"/>
          <w:szCs w:val="24"/>
        </w:rPr>
        <w:t>.</w:t>
      </w:r>
      <w:r w:rsidR="00B42AB8">
        <w:rPr>
          <w:rFonts w:ascii="Times New Roman" w:hAnsi="Times New Roman"/>
          <w:sz w:val="24"/>
          <w:szCs w:val="24"/>
        </w:rPr>
        <w:t xml:space="preserve"> </w:t>
      </w:r>
      <w:r w:rsidRPr="007458EF">
        <w:rPr>
          <w:rFonts w:ascii="Times New Roman" w:hAnsi="Times New Roman"/>
          <w:sz w:val="24"/>
          <w:szCs w:val="24"/>
        </w:rPr>
        <w:t>Объем финансирования Программы составляет</w:t>
      </w:r>
      <w:r w:rsidR="002C4CF3">
        <w:rPr>
          <w:rFonts w:ascii="Times New Roman" w:hAnsi="Times New Roman"/>
          <w:sz w:val="24"/>
          <w:szCs w:val="24"/>
        </w:rPr>
        <w:t xml:space="preserve"> </w:t>
      </w:r>
      <w:r w:rsidR="0021146C">
        <w:rPr>
          <w:rFonts w:ascii="Times New Roman" w:hAnsi="Times New Roman"/>
          <w:sz w:val="24"/>
          <w:szCs w:val="24"/>
        </w:rPr>
        <w:t>48</w:t>
      </w:r>
      <w:r w:rsidR="00026539">
        <w:rPr>
          <w:rFonts w:ascii="Times New Roman" w:hAnsi="Times New Roman"/>
          <w:sz w:val="24"/>
          <w:szCs w:val="24"/>
        </w:rPr>
        <w:t>,0</w:t>
      </w:r>
      <w:r w:rsidR="002C4CF3">
        <w:rPr>
          <w:rFonts w:ascii="Times New Roman" w:hAnsi="Times New Roman"/>
          <w:sz w:val="24"/>
          <w:szCs w:val="24"/>
        </w:rPr>
        <w:t xml:space="preserve"> </w:t>
      </w:r>
      <w:r w:rsidRPr="007458EF">
        <w:rPr>
          <w:rFonts w:ascii="Times New Roman" w:hAnsi="Times New Roman"/>
          <w:sz w:val="24"/>
          <w:szCs w:val="24"/>
        </w:rPr>
        <w:t xml:space="preserve"> тысяч рублей.</w:t>
      </w:r>
      <w:r w:rsidR="00580B6F">
        <w:rPr>
          <w:rFonts w:ascii="Times New Roman" w:hAnsi="Times New Roman"/>
          <w:sz w:val="24"/>
          <w:szCs w:val="24"/>
        </w:rPr>
        <w:t xml:space="preserve"> Сметный расчет представлен в Приложении 2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E0CA8" w:rsidRDefault="00EE0CA8" w:rsidP="00EE0CA8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7458EF">
        <w:rPr>
          <w:rStyle w:val="ab"/>
          <w:rFonts w:ascii="Times New Roman" w:hAnsi="Times New Roman"/>
          <w:color w:val="000000"/>
          <w:sz w:val="24"/>
          <w:szCs w:val="24"/>
        </w:rPr>
        <w:t>Раздел</w:t>
      </w:r>
      <w:r w:rsidRPr="007458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7</w:t>
      </w:r>
      <w:r w:rsidRPr="007458EF">
        <w:rPr>
          <w:rStyle w:val="ab"/>
          <w:rFonts w:ascii="Times New Roman" w:hAnsi="Times New Roman"/>
          <w:color w:val="000000"/>
          <w:sz w:val="24"/>
          <w:szCs w:val="24"/>
        </w:rPr>
        <w:t xml:space="preserve"> Ожидаемые конечные результаты программы</w:t>
      </w:r>
    </w:p>
    <w:p w:rsidR="00EE0CA8" w:rsidRPr="007458EF" w:rsidRDefault="00EE0CA8" w:rsidP="00EE0CA8">
      <w:pPr>
        <w:pStyle w:val="aa"/>
        <w:jc w:val="center"/>
        <w:rPr>
          <w:rFonts w:ascii="Times New Roman" w:hAnsi="Times New Roman"/>
          <w:color w:val="666666"/>
          <w:sz w:val="24"/>
          <w:szCs w:val="24"/>
        </w:rPr>
      </w:pPr>
    </w:p>
    <w:p w:rsidR="00EE0CA8" w:rsidRPr="00EE0CA8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</w:r>
      <w:r w:rsidRPr="00EE0CA8">
        <w:rPr>
          <w:rFonts w:ascii="Times New Roman" w:hAnsi="Times New Roman"/>
          <w:sz w:val="24"/>
          <w:szCs w:val="24"/>
        </w:rPr>
        <w:t xml:space="preserve">Ожидаемые конечные результаты программы: </w:t>
      </w:r>
    </w:p>
    <w:p w:rsidR="00A33B5B" w:rsidRPr="00A33B5B" w:rsidRDefault="00EE0CA8" w:rsidP="00A33B5B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EE0CA8">
        <w:rPr>
          <w:rFonts w:eastAsia="Calibri"/>
          <w:szCs w:val="24"/>
          <w:lang w:eastAsia="en-US"/>
        </w:rPr>
        <w:tab/>
      </w:r>
      <w:r w:rsidR="00A33B5B" w:rsidRPr="00A33B5B">
        <w:rPr>
          <w:rFonts w:eastAsia="Calibri"/>
          <w:szCs w:val="24"/>
          <w:lang w:eastAsia="en-US"/>
        </w:rPr>
        <w:t xml:space="preserve">Устойчивое развитие малого бизнеса на территории муниципального образования; </w:t>
      </w:r>
    </w:p>
    <w:p w:rsidR="00A33B5B" w:rsidRPr="00A33B5B" w:rsidRDefault="00A33B5B" w:rsidP="00A33B5B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Формирование положительного общественного мнения о малом предпринимательстве</w:t>
      </w:r>
      <w:r w:rsidR="002C4CF3">
        <w:rPr>
          <w:rFonts w:eastAsia="Calibri"/>
          <w:szCs w:val="24"/>
          <w:lang w:eastAsia="en-US"/>
        </w:rPr>
        <w:t>;</w:t>
      </w:r>
    </w:p>
    <w:p w:rsidR="00A33B5B" w:rsidRPr="00A33B5B" w:rsidRDefault="00A33B5B" w:rsidP="00A33B5B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Обеспечение благоприятного климата для предпринимательской деятельности.</w:t>
      </w:r>
    </w:p>
    <w:p w:rsidR="000E796A" w:rsidRDefault="00A33B5B" w:rsidP="004B70A6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Социальный эффект - за счет создания новых рабочих мест, повышения доходов и занятости населения</w:t>
      </w:r>
      <w:r w:rsidR="002C4CF3">
        <w:rPr>
          <w:rFonts w:eastAsia="Calibri"/>
          <w:szCs w:val="24"/>
          <w:lang w:eastAsia="en-US"/>
        </w:rPr>
        <w:t>.</w:t>
      </w:r>
    </w:p>
    <w:p w:rsidR="001535A0" w:rsidRPr="000722E4" w:rsidRDefault="001535A0" w:rsidP="001535A0">
      <w:pPr>
        <w:rPr>
          <w:szCs w:val="24"/>
        </w:rPr>
      </w:pPr>
      <w:r w:rsidRPr="000722E4">
        <w:rPr>
          <w:szCs w:val="24"/>
        </w:rPr>
        <w:t>Социально-экономическая эффективность Программы будет рассчитана, исходя из количественной оценки целевых индикаторов и показателей результативности Программы.</w:t>
      </w:r>
    </w:p>
    <w:p w:rsidR="001535A0" w:rsidRPr="000722E4" w:rsidRDefault="001535A0" w:rsidP="001535A0">
      <w:pPr>
        <w:rPr>
          <w:szCs w:val="24"/>
        </w:rPr>
      </w:pPr>
      <w:r w:rsidRPr="000722E4">
        <w:rPr>
          <w:szCs w:val="24"/>
        </w:rPr>
        <w:t>Социальный эффект реализации Программы характеризуется следующими показателями:</w:t>
      </w:r>
    </w:p>
    <w:p w:rsidR="001535A0" w:rsidRPr="000722E4" w:rsidRDefault="001535A0" w:rsidP="001535A0">
      <w:pPr>
        <w:rPr>
          <w:szCs w:val="24"/>
        </w:rPr>
      </w:pPr>
      <w:r w:rsidRPr="000722E4">
        <w:rPr>
          <w:szCs w:val="24"/>
        </w:rPr>
        <w:t>-количество изданных брош</w:t>
      </w:r>
      <w:r>
        <w:rPr>
          <w:szCs w:val="24"/>
        </w:rPr>
        <w:t>ю</w:t>
      </w:r>
      <w:r w:rsidRPr="000722E4">
        <w:rPr>
          <w:szCs w:val="24"/>
        </w:rPr>
        <w:t>р пособий  тиражом не менее 1</w:t>
      </w:r>
      <w:r w:rsidR="00AE3C04">
        <w:rPr>
          <w:szCs w:val="24"/>
        </w:rPr>
        <w:t>0</w:t>
      </w:r>
      <w:r w:rsidRPr="000722E4">
        <w:rPr>
          <w:szCs w:val="24"/>
        </w:rPr>
        <w:t>00 экземпляров;</w:t>
      </w:r>
    </w:p>
    <w:p w:rsidR="001535A0" w:rsidRDefault="001535A0" w:rsidP="001535A0">
      <w:pPr>
        <w:rPr>
          <w:szCs w:val="24"/>
        </w:rPr>
      </w:pPr>
      <w:r w:rsidRPr="000722E4">
        <w:rPr>
          <w:szCs w:val="24"/>
        </w:rPr>
        <w:t>-количество  граждан, принимающих участие в мероприятиях программы не менее 1</w:t>
      </w:r>
      <w:r w:rsidR="00AE3C04">
        <w:rPr>
          <w:szCs w:val="24"/>
        </w:rPr>
        <w:t>0</w:t>
      </w:r>
      <w:r w:rsidRPr="000722E4">
        <w:rPr>
          <w:szCs w:val="24"/>
        </w:rPr>
        <w:t>0</w:t>
      </w:r>
      <w:r w:rsidR="00026539">
        <w:rPr>
          <w:szCs w:val="24"/>
        </w:rPr>
        <w:t>0</w:t>
      </w:r>
      <w:r w:rsidRPr="000722E4">
        <w:rPr>
          <w:szCs w:val="24"/>
        </w:rPr>
        <w:t xml:space="preserve"> человек в год</w:t>
      </w:r>
    </w:p>
    <w:p w:rsidR="001535A0" w:rsidRDefault="001535A0" w:rsidP="001535A0">
      <w:pPr>
        <w:rPr>
          <w:szCs w:val="24"/>
        </w:rPr>
      </w:pPr>
      <w:r>
        <w:rPr>
          <w:szCs w:val="24"/>
        </w:rPr>
        <w:lastRenderedPageBreak/>
        <w:t>-</w:t>
      </w:r>
      <w:r w:rsidRPr="00430877">
        <w:rPr>
          <w:szCs w:val="24"/>
        </w:rPr>
        <w:t xml:space="preserve"> </w:t>
      </w:r>
      <w:r>
        <w:rPr>
          <w:szCs w:val="24"/>
        </w:rPr>
        <w:t>к</w:t>
      </w:r>
      <w:r w:rsidRPr="004B6025">
        <w:rPr>
          <w:szCs w:val="24"/>
        </w:rPr>
        <w:t xml:space="preserve">оличество средств, затраченных на одного жителя округа за период реализации </w:t>
      </w:r>
      <w:r w:rsidR="00AE3C04">
        <w:rPr>
          <w:szCs w:val="24"/>
        </w:rPr>
        <w:t>п</w:t>
      </w:r>
      <w:r w:rsidRPr="004B6025">
        <w:rPr>
          <w:szCs w:val="24"/>
        </w:rPr>
        <w:t>рограммы</w:t>
      </w:r>
      <w:r>
        <w:rPr>
          <w:szCs w:val="24"/>
        </w:rPr>
        <w:t xml:space="preserve">, не менее </w:t>
      </w:r>
      <w:r w:rsidR="00026539">
        <w:rPr>
          <w:szCs w:val="24"/>
        </w:rPr>
        <w:t>1</w:t>
      </w:r>
      <w:r w:rsidR="0021146C">
        <w:rPr>
          <w:szCs w:val="24"/>
        </w:rPr>
        <w:t>,5</w:t>
      </w:r>
      <w:r>
        <w:rPr>
          <w:szCs w:val="24"/>
        </w:rPr>
        <w:t xml:space="preserve"> руб.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чел.</w:t>
      </w:r>
    </w:p>
    <w:p w:rsidR="00CA5553" w:rsidRDefault="00CA5553" w:rsidP="00CA5553">
      <w:pPr>
        <w:pStyle w:val="msonormalbullet2gif"/>
        <w:spacing w:after="200" w:afterAutospacing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Риски реализации Программы.</w:t>
      </w:r>
    </w:p>
    <w:p w:rsidR="00CA5553" w:rsidRDefault="00CA5553" w:rsidP="00CA5553">
      <w:pPr>
        <w:pStyle w:val="msonormalbullet2gif"/>
        <w:spacing w:after="200" w:afterAutospacing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Поскольку мероприятия Программы не направлены на изменение традиционной деятельности, а сама Программа не предусматривает существенного изменения объемов финансирования, ее можно считать не чувствительной к основным категориям рисков, в том числе финансовым.</w:t>
      </w:r>
    </w:p>
    <w:p w:rsidR="00CA5553" w:rsidRDefault="00CA5553" w:rsidP="00CA5553">
      <w:pPr>
        <w:pStyle w:val="msonormalbullet2gif"/>
        <w:spacing w:after="200" w:afterAutospacing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 не менее, существует вероятность, что при реализации программы могут быть не выполнены отдельные мероприятия. Однако влияние этого фактора на объемы оказания услуг в целом будет несущественно.</w:t>
      </w:r>
    </w:p>
    <w:p w:rsidR="00CA5553" w:rsidRDefault="00CA5553" w:rsidP="00CA5553">
      <w:pPr>
        <w:pStyle w:val="msonormalbullet2gif"/>
        <w:spacing w:after="200" w:afterAutospacing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Негативными внешними факторами, которые могут повлиять на реализацию Программы, являются:</w:t>
      </w:r>
    </w:p>
    <w:p w:rsidR="00CA5553" w:rsidRDefault="00CA5553" w:rsidP="00CA5553">
      <w:pPr>
        <w:pStyle w:val="msonormalbullet2gif"/>
        <w:spacing w:after="20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изменение законодательства;</w:t>
      </w:r>
    </w:p>
    <w:p w:rsidR="00CA5553" w:rsidRDefault="00CA5553" w:rsidP="00CA5553">
      <w:pPr>
        <w:pStyle w:val="msonormalbullet2gif"/>
        <w:spacing w:after="20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форс-мажорные обстоятельства.</w:t>
      </w:r>
    </w:p>
    <w:p w:rsidR="00CA5553" w:rsidRDefault="00CA5553" w:rsidP="00CA5553">
      <w:pPr>
        <w:pStyle w:val="msonormalbullet2gif"/>
        <w:spacing w:after="200" w:afterAutospacing="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Мероприятиями по минимизации негативного влияния внешних факторов могут быть:</w:t>
      </w:r>
    </w:p>
    <w:p w:rsidR="00CA5553" w:rsidRDefault="00CA5553" w:rsidP="00CA5553">
      <w:pPr>
        <w:pStyle w:val="msonormalbullet2gif"/>
        <w:spacing w:after="20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привлечение в установленном порядке дополнительных источников финансирования;</w:t>
      </w:r>
    </w:p>
    <w:p w:rsidR="00CA5553" w:rsidRDefault="00CA5553" w:rsidP="00CA5553">
      <w:pPr>
        <w:pStyle w:val="msonormalbullet2gif"/>
        <w:spacing w:after="200" w:afterAutospacing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принятие соответствующих муниципальных правовых актов при изменении законодательства.</w:t>
      </w:r>
    </w:p>
    <w:p w:rsidR="00EE0CA8" w:rsidRPr="007458EF" w:rsidRDefault="00EE0CA8" w:rsidP="00A33B5B">
      <w:pPr>
        <w:spacing w:line="240" w:lineRule="atLeast"/>
        <w:ind w:firstLine="0"/>
        <w:jc w:val="center"/>
        <w:rPr>
          <w:b/>
          <w:szCs w:val="24"/>
        </w:rPr>
      </w:pPr>
      <w:r w:rsidRPr="007458EF">
        <w:rPr>
          <w:b/>
          <w:szCs w:val="24"/>
        </w:rPr>
        <w:t xml:space="preserve">Раздел </w:t>
      </w:r>
      <w:r>
        <w:rPr>
          <w:b/>
          <w:szCs w:val="24"/>
        </w:rPr>
        <w:t>8</w:t>
      </w:r>
      <w:r w:rsidRPr="007458EF">
        <w:rPr>
          <w:b/>
          <w:szCs w:val="24"/>
        </w:rPr>
        <w:t xml:space="preserve"> Система </w:t>
      </w:r>
      <w:proofErr w:type="gramStart"/>
      <w:r w:rsidRPr="007458EF">
        <w:rPr>
          <w:b/>
          <w:szCs w:val="24"/>
        </w:rPr>
        <w:t>контроля за</w:t>
      </w:r>
      <w:proofErr w:type="gramEnd"/>
      <w:r w:rsidRPr="007458EF">
        <w:rPr>
          <w:b/>
          <w:szCs w:val="24"/>
        </w:rPr>
        <w:t xml:space="preserve"> реализацией Программы</w:t>
      </w:r>
    </w:p>
    <w:p w:rsidR="00EE0CA8" w:rsidRPr="007458EF" w:rsidRDefault="00EE0CA8" w:rsidP="00EE0CA8">
      <w:pPr>
        <w:pStyle w:val="aa"/>
        <w:rPr>
          <w:rFonts w:ascii="Times New Roman" w:hAnsi="Times New Roman"/>
          <w:sz w:val="24"/>
          <w:szCs w:val="24"/>
        </w:rPr>
      </w:pPr>
    </w:p>
    <w:p w:rsidR="00EE0CA8" w:rsidRPr="007458EF" w:rsidRDefault="00A33B5B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E0CA8" w:rsidRPr="007458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E0CA8" w:rsidRPr="007458EF">
        <w:rPr>
          <w:rFonts w:ascii="Times New Roman" w:hAnsi="Times New Roman"/>
          <w:sz w:val="24"/>
          <w:szCs w:val="24"/>
        </w:rPr>
        <w:t xml:space="preserve"> реализацией программы осуществляют Местная Администрация </w:t>
      </w:r>
      <w:r w:rsidR="005D3337">
        <w:rPr>
          <w:rFonts w:ascii="Times New Roman" w:hAnsi="Times New Roman"/>
          <w:sz w:val="24"/>
          <w:szCs w:val="24"/>
        </w:rPr>
        <w:t>МО</w:t>
      </w:r>
      <w:r w:rsidR="00EE0CA8" w:rsidRPr="007458EF">
        <w:rPr>
          <w:rFonts w:ascii="Times New Roman" w:hAnsi="Times New Roman"/>
          <w:sz w:val="24"/>
          <w:szCs w:val="24"/>
        </w:rPr>
        <w:t xml:space="preserve"> </w:t>
      </w:r>
      <w:r w:rsidR="00580B6F">
        <w:rPr>
          <w:rFonts w:ascii="Times New Roman" w:hAnsi="Times New Roman"/>
          <w:sz w:val="24"/>
          <w:szCs w:val="24"/>
        </w:rPr>
        <w:t>Невская застава</w:t>
      </w:r>
      <w:r w:rsidR="00EE0CA8" w:rsidRPr="007458EF">
        <w:rPr>
          <w:rFonts w:ascii="Times New Roman" w:hAnsi="Times New Roman"/>
          <w:sz w:val="24"/>
          <w:szCs w:val="24"/>
        </w:rPr>
        <w:t>.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 xml:space="preserve">Текущее управление и </w:t>
      </w:r>
      <w:proofErr w:type="gramStart"/>
      <w:r w:rsidRPr="007458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458EF">
        <w:rPr>
          <w:rFonts w:ascii="Times New Roman" w:hAnsi="Times New Roman"/>
          <w:sz w:val="24"/>
          <w:szCs w:val="24"/>
        </w:rPr>
        <w:t xml:space="preserve"> реализацией программы осуществляет заказчик – Местная Администрация</w:t>
      </w:r>
      <w:r w:rsidR="005D3337">
        <w:rPr>
          <w:rFonts w:ascii="Times New Roman" w:hAnsi="Times New Roman"/>
          <w:sz w:val="24"/>
          <w:szCs w:val="24"/>
        </w:rPr>
        <w:t xml:space="preserve"> МО Невская застава</w:t>
      </w:r>
      <w:r w:rsidRPr="007458EF">
        <w:rPr>
          <w:rFonts w:ascii="Times New Roman" w:hAnsi="Times New Roman"/>
          <w:sz w:val="24"/>
          <w:szCs w:val="24"/>
        </w:rPr>
        <w:t>.</w:t>
      </w:r>
    </w:p>
    <w:p w:rsidR="00EE0CA8" w:rsidRPr="007458EF" w:rsidRDefault="00EE0CA8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 xml:space="preserve">Ответственность за реализацию программы и обеспечение достижения запланированных значений показателя и целевых индикаторов эффективности и результативности Программы в целом несет </w:t>
      </w:r>
      <w:r w:rsidR="005D3337">
        <w:rPr>
          <w:rFonts w:ascii="Times New Roman" w:hAnsi="Times New Roman"/>
          <w:sz w:val="24"/>
          <w:szCs w:val="24"/>
        </w:rPr>
        <w:t>м</w:t>
      </w:r>
      <w:r w:rsidRPr="007458EF">
        <w:rPr>
          <w:rFonts w:ascii="Times New Roman" w:hAnsi="Times New Roman"/>
          <w:sz w:val="24"/>
          <w:szCs w:val="24"/>
        </w:rPr>
        <w:t>естн</w:t>
      </w:r>
      <w:r w:rsidR="00580B6F">
        <w:rPr>
          <w:rFonts w:ascii="Times New Roman" w:hAnsi="Times New Roman"/>
          <w:sz w:val="24"/>
          <w:szCs w:val="24"/>
        </w:rPr>
        <w:t>ая</w:t>
      </w:r>
      <w:r w:rsidRPr="007458EF">
        <w:rPr>
          <w:rFonts w:ascii="Times New Roman" w:hAnsi="Times New Roman"/>
          <w:sz w:val="24"/>
          <w:szCs w:val="24"/>
        </w:rPr>
        <w:t xml:space="preserve"> </w:t>
      </w:r>
      <w:r w:rsidR="005D3337">
        <w:rPr>
          <w:rFonts w:ascii="Times New Roman" w:hAnsi="Times New Roman"/>
          <w:sz w:val="24"/>
          <w:szCs w:val="24"/>
        </w:rPr>
        <w:t>а</w:t>
      </w:r>
      <w:r w:rsidRPr="007458EF">
        <w:rPr>
          <w:rFonts w:ascii="Times New Roman" w:hAnsi="Times New Roman"/>
          <w:sz w:val="24"/>
          <w:szCs w:val="24"/>
        </w:rPr>
        <w:t>дминистраци</w:t>
      </w:r>
      <w:r w:rsidR="00580B6F">
        <w:rPr>
          <w:rFonts w:ascii="Times New Roman" w:hAnsi="Times New Roman"/>
          <w:sz w:val="24"/>
          <w:szCs w:val="24"/>
        </w:rPr>
        <w:t>я</w:t>
      </w:r>
      <w:r w:rsidRPr="007458EF">
        <w:rPr>
          <w:rFonts w:ascii="Times New Roman" w:hAnsi="Times New Roman"/>
          <w:sz w:val="24"/>
          <w:szCs w:val="24"/>
        </w:rPr>
        <w:t xml:space="preserve">. </w:t>
      </w:r>
    </w:p>
    <w:p w:rsidR="00B42AB8" w:rsidRDefault="00580B6F" w:rsidP="00EE0C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0CA8" w:rsidRPr="007458EF">
        <w:rPr>
          <w:rFonts w:ascii="Times New Roman" w:hAnsi="Times New Roman"/>
          <w:sz w:val="24"/>
          <w:szCs w:val="24"/>
        </w:rPr>
        <w:t>Местн</w:t>
      </w:r>
      <w:r>
        <w:rPr>
          <w:rFonts w:ascii="Times New Roman" w:hAnsi="Times New Roman"/>
          <w:sz w:val="24"/>
          <w:szCs w:val="24"/>
        </w:rPr>
        <w:t>ая</w:t>
      </w:r>
      <w:r w:rsidR="00EE0CA8" w:rsidRPr="007458EF">
        <w:rPr>
          <w:rFonts w:ascii="Times New Roman" w:hAnsi="Times New Roman"/>
          <w:sz w:val="24"/>
          <w:szCs w:val="24"/>
        </w:rPr>
        <w:t xml:space="preserve"> </w:t>
      </w:r>
      <w:r w:rsidR="005D3337">
        <w:rPr>
          <w:rFonts w:ascii="Times New Roman" w:hAnsi="Times New Roman"/>
          <w:sz w:val="24"/>
          <w:szCs w:val="24"/>
        </w:rPr>
        <w:t>а</w:t>
      </w:r>
      <w:r w:rsidR="00EE0CA8" w:rsidRPr="007458EF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="00EE0CA8" w:rsidRPr="007458EF">
        <w:rPr>
          <w:rFonts w:ascii="Times New Roman" w:hAnsi="Times New Roman"/>
          <w:sz w:val="24"/>
          <w:szCs w:val="24"/>
        </w:rPr>
        <w:t xml:space="preserve"> координирует деятельность всех исполнителей (участников) программы по реализации программных мероприятий и несет ответственность за своевременную и качественную их реализацию</w:t>
      </w:r>
      <w:r w:rsidR="00B42AB8">
        <w:rPr>
          <w:rFonts w:ascii="Times New Roman" w:hAnsi="Times New Roman"/>
          <w:sz w:val="24"/>
          <w:szCs w:val="24"/>
        </w:rPr>
        <w:t>.</w:t>
      </w:r>
    </w:p>
    <w:p w:rsidR="009C31C0" w:rsidRDefault="00B42AB8" w:rsidP="00EB44D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458EF">
        <w:rPr>
          <w:rFonts w:ascii="Times New Roman" w:hAnsi="Times New Roman"/>
          <w:sz w:val="24"/>
          <w:szCs w:val="24"/>
        </w:rPr>
        <w:t>естн</w:t>
      </w:r>
      <w:r>
        <w:rPr>
          <w:rFonts w:ascii="Times New Roman" w:hAnsi="Times New Roman"/>
          <w:sz w:val="24"/>
          <w:szCs w:val="24"/>
        </w:rPr>
        <w:t>ая</w:t>
      </w:r>
      <w:r w:rsidRPr="007458EF">
        <w:rPr>
          <w:rFonts w:ascii="Times New Roman" w:hAnsi="Times New Roman"/>
          <w:sz w:val="24"/>
          <w:szCs w:val="24"/>
        </w:rPr>
        <w:t xml:space="preserve"> </w:t>
      </w:r>
      <w:r w:rsidR="005D3337">
        <w:rPr>
          <w:rFonts w:ascii="Times New Roman" w:hAnsi="Times New Roman"/>
          <w:sz w:val="24"/>
          <w:szCs w:val="24"/>
        </w:rPr>
        <w:t>а</w:t>
      </w:r>
      <w:r w:rsidRPr="007458EF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458EF">
        <w:rPr>
          <w:rFonts w:ascii="Times New Roman" w:hAnsi="Times New Roman"/>
          <w:sz w:val="24"/>
          <w:szCs w:val="24"/>
        </w:rPr>
        <w:t xml:space="preserve"> организует ведение отчетности по реализации программных мероприятий.</w:t>
      </w:r>
    </w:p>
    <w:sectPr w:rsidR="009C31C0" w:rsidSect="0045445F">
      <w:pgSz w:w="11906" w:h="16838"/>
      <w:pgMar w:top="851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40" w:rsidRDefault="002D6740">
      <w:r>
        <w:separator/>
      </w:r>
    </w:p>
  </w:endnote>
  <w:endnote w:type="continuationSeparator" w:id="0">
    <w:p w:rsidR="002D6740" w:rsidRDefault="002D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40" w:rsidRDefault="002D6740">
      <w:r>
        <w:separator/>
      </w:r>
    </w:p>
  </w:footnote>
  <w:footnote w:type="continuationSeparator" w:id="0">
    <w:p w:rsidR="002D6740" w:rsidRDefault="002D6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CA5EFE"/>
    <w:multiLevelType w:val="hybridMultilevel"/>
    <w:tmpl w:val="E2FEB4FC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275C4F"/>
    <w:multiLevelType w:val="hybridMultilevel"/>
    <w:tmpl w:val="040470F0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B41212"/>
    <w:multiLevelType w:val="hybridMultilevel"/>
    <w:tmpl w:val="E1401794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53B50"/>
    <w:multiLevelType w:val="multilevel"/>
    <w:tmpl w:val="9B4E9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7"/>
  </w:num>
  <w:num w:numId="9">
    <w:abstractNumId w:val="37"/>
  </w:num>
  <w:num w:numId="10">
    <w:abstractNumId w:val="26"/>
  </w:num>
  <w:num w:numId="11">
    <w:abstractNumId w:val="38"/>
  </w:num>
  <w:num w:numId="12">
    <w:abstractNumId w:val="32"/>
  </w:num>
  <w:num w:numId="13">
    <w:abstractNumId w:val="15"/>
  </w:num>
  <w:num w:numId="14">
    <w:abstractNumId w:val="10"/>
  </w:num>
  <w:num w:numId="15">
    <w:abstractNumId w:val="23"/>
  </w:num>
  <w:num w:numId="16">
    <w:abstractNumId w:val="31"/>
  </w:num>
  <w:num w:numId="17">
    <w:abstractNumId w:val="8"/>
  </w:num>
  <w:num w:numId="18">
    <w:abstractNumId w:val="2"/>
  </w:num>
  <w:num w:numId="19">
    <w:abstractNumId w:val="5"/>
  </w:num>
  <w:num w:numId="20">
    <w:abstractNumId w:val="28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0"/>
  </w:num>
  <w:num w:numId="26">
    <w:abstractNumId w:val="39"/>
  </w:num>
  <w:num w:numId="27">
    <w:abstractNumId w:val="9"/>
  </w:num>
  <w:num w:numId="28">
    <w:abstractNumId w:val="24"/>
  </w:num>
  <w:num w:numId="29">
    <w:abstractNumId w:val="36"/>
  </w:num>
  <w:num w:numId="30">
    <w:abstractNumId w:val="41"/>
  </w:num>
  <w:num w:numId="31">
    <w:abstractNumId w:val="0"/>
  </w:num>
  <w:num w:numId="32">
    <w:abstractNumId w:val="1"/>
  </w:num>
  <w:num w:numId="33">
    <w:abstractNumId w:val="2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27"/>
  </w:num>
  <w:num w:numId="40">
    <w:abstractNumId w:val="13"/>
  </w:num>
  <w:num w:numId="41">
    <w:abstractNumId w:val="20"/>
  </w:num>
  <w:num w:numId="42">
    <w:abstractNumId w:val="11"/>
  </w:num>
  <w:num w:numId="43">
    <w:abstractNumId w:val="34"/>
  </w:num>
  <w:num w:numId="44">
    <w:abstractNumId w:val="17"/>
  </w:num>
  <w:num w:numId="45">
    <w:abstractNumId w:val="12"/>
  </w:num>
  <w:num w:numId="46">
    <w:abstractNumId w:val="1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26539"/>
    <w:rsid w:val="000324EF"/>
    <w:rsid w:val="0003638B"/>
    <w:rsid w:val="0004783A"/>
    <w:rsid w:val="0005580F"/>
    <w:rsid w:val="00056F58"/>
    <w:rsid w:val="000626B9"/>
    <w:rsid w:val="00063737"/>
    <w:rsid w:val="000653DD"/>
    <w:rsid w:val="0007172F"/>
    <w:rsid w:val="000731D5"/>
    <w:rsid w:val="00074F23"/>
    <w:rsid w:val="0007601D"/>
    <w:rsid w:val="0009499C"/>
    <w:rsid w:val="0009510C"/>
    <w:rsid w:val="000959CC"/>
    <w:rsid w:val="000D0ED8"/>
    <w:rsid w:val="000D5040"/>
    <w:rsid w:val="000D51B5"/>
    <w:rsid w:val="000E173A"/>
    <w:rsid w:val="000E5A46"/>
    <w:rsid w:val="000E7289"/>
    <w:rsid w:val="000E796A"/>
    <w:rsid w:val="000F36B0"/>
    <w:rsid w:val="001031C4"/>
    <w:rsid w:val="00110018"/>
    <w:rsid w:val="0012077F"/>
    <w:rsid w:val="00125C00"/>
    <w:rsid w:val="00131B67"/>
    <w:rsid w:val="001367A4"/>
    <w:rsid w:val="00136BF9"/>
    <w:rsid w:val="00151351"/>
    <w:rsid w:val="001535A0"/>
    <w:rsid w:val="00155F08"/>
    <w:rsid w:val="001578DB"/>
    <w:rsid w:val="00171AD0"/>
    <w:rsid w:val="001803DF"/>
    <w:rsid w:val="00190782"/>
    <w:rsid w:val="001B07A9"/>
    <w:rsid w:val="001B5812"/>
    <w:rsid w:val="001B5BA8"/>
    <w:rsid w:val="001E117C"/>
    <w:rsid w:val="0020073D"/>
    <w:rsid w:val="0021146C"/>
    <w:rsid w:val="0023558F"/>
    <w:rsid w:val="002437E3"/>
    <w:rsid w:val="002563FF"/>
    <w:rsid w:val="002579CC"/>
    <w:rsid w:val="002615FC"/>
    <w:rsid w:val="00270DB9"/>
    <w:rsid w:val="00280D7F"/>
    <w:rsid w:val="00283B14"/>
    <w:rsid w:val="00292C16"/>
    <w:rsid w:val="002A0A13"/>
    <w:rsid w:val="002A112F"/>
    <w:rsid w:val="002A39D7"/>
    <w:rsid w:val="002A4162"/>
    <w:rsid w:val="002A5A13"/>
    <w:rsid w:val="002B480B"/>
    <w:rsid w:val="002C1679"/>
    <w:rsid w:val="002C4CF3"/>
    <w:rsid w:val="002C51EB"/>
    <w:rsid w:val="002C7FAB"/>
    <w:rsid w:val="002D6740"/>
    <w:rsid w:val="002E4154"/>
    <w:rsid w:val="003124F5"/>
    <w:rsid w:val="00314719"/>
    <w:rsid w:val="00320CD5"/>
    <w:rsid w:val="00323886"/>
    <w:rsid w:val="00330B61"/>
    <w:rsid w:val="003351F7"/>
    <w:rsid w:val="003411A7"/>
    <w:rsid w:val="003416E9"/>
    <w:rsid w:val="00341738"/>
    <w:rsid w:val="0034312B"/>
    <w:rsid w:val="00345031"/>
    <w:rsid w:val="003468BF"/>
    <w:rsid w:val="00355FF1"/>
    <w:rsid w:val="003563D6"/>
    <w:rsid w:val="00361DD4"/>
    <w:rsid w:val="00365091"/>
    <w:rsid w:val="00385653"/>
    <w:rsid w:val="00386815"/>
    <w:rsid w:val="00390A88"/>
    <w:rsid w:val="00395D87"/>
    <w:rsid w:val="00396A48"/>
    <w:rsid w:val="0039799D"/>
    <w:rsid w:val="003A6B37"/>
    <w:rsid w:val="003B01B7"/>
    <w:rsid w:val="003B3B07"/>
    <w:rsid w:val="003B756D"/>
    <w:rsid w:val="003C54FB"/>
    <w:rsid w:val="003C7F9A"/>
    <w:rsid w:val="003F1A87"/>
    <w:rsid w:val="003F1DC7"/>
    <w:rsid w:val="003F422A"/>
    <w:rsid w:val="00417B4B"/>
    <w:rsid w:val="004243EF"/>
    <w:rsid w:val="004358BC"/>
    <w:rsid w:val="00435A59"/>
    <w:rsid w:val="0045445F"/>
    <w:rsid w:val="004604D0"/>
    <w:rsid w:val="0047189A"/>
    <w:rsid w:val="004732DB"/>
    <w:rsid w:val="00473907"/>
    <w:rsid w:val="004802EB"/>
    <w:rsid w:val="0048234B"/>
    <w:rsid w:val="00487570"/>
    <w:rsid w:val="00491F59"/>
    <w:rsid w:val="00493D35"/>
    <w:rsid w:val="004A13A2"/>
    <w:rsid w:val="004A7AA5"/>
    <w:rsid w:val="004B4877"/>
    <w:rsid w:val="004B70A6"/>
    <w:rsid w:val="004B7F20"/>
    <w:rsid w:val="004C447B"/>
    <w:rsid w:val="004C4C71"/>
    <w:rsid w:val="004D37C7"/>
    <w:rsid w:val="004D6F15"/>
    <w:rsid w:val="004E0155"/>
    <w:rsid w:val="004E1043"/>
    <w:rsid w:val="004E1202"/>
    <w:rsid w:val="004E2797"/>
    <w:rsid w:val="004E7F4C"/>
    <w:rsid w:val="004F11B6"/>
    <w:rsid w:val="00510409"/>
    <w:rsid w:val="0051135A"/>
    <w:rsid w:val="00516B9E"/>
    <w:rsid w:val="00524F2F"/>
    <w:rsid w:val="00541DFE"/>
    <w:rsid w:val="0056071E"/>
    <w:rsid w:val="00564AB5"/>
    <w:rsid w:val="0057574D"/>
    <w:rsid w:val="00580B6F"/>
    <w:rsid w:val="005844E0"/>
    <w:rsid w:val="00584AB0"/>
    <w:rsid w:val="0059202B"/>
    <w:rsid w:val="005941E8"/>
    <w:rsid w:val="005956A7"/>
    <w:rsid w:val="00595C5A"/>
    <w:rsid w:val="005A205D"/>
    <w:rsid w:val="005A3226"/>
    <w:rsid w:val="005B01CD"/>
    <w:rsid w:val="005B335C"/>
    <w:rsid w:val="005B631D"/>
    <w:rsid w:val="005B7C55"/>
    <w:rsid w:val="005D0B52"/>
    <w:rsid w:val="005D3337"/>
    <w:rsid w:val="005D33CE"/>
    <w:rsid w:val="005D64CC"/>
    <w:rsid w:val="005E7E27"/>
    <w:rsid w:val="005F042F"/>
    <w:rsid w:val="005F5A98"/>
    <w:rsid w:val="005F5CF1"/>
    <w:rsid w:val="00607184"/>
    <w:rsid w:val="0063103C"/>
    <w:rsid w:val="00635805"/>
    <w:rsid w:val="00641A15"/>
    <w:rsid w:val="006426E7"/>
    <w:rsid w:val="00646351"/>
    <w:rsid w:val="00663530"/>
    <w:rsid w:val="00683DD5"/>
    <w:rsid w:val="006A058D"/>
    <w:rsid w:val="006B632A"/>
    <w:rsid w:val="006C1C32"/>
    <w:rsid w:val="006D10F0"/>
    <w:rsid w:val="006F4770"/>
    <w:rsid w:val="0070246F"/>
    <w:rsid w:val="00736649"/>
    <w:rsid w:val="00746196"/>
    <w:rsid w:val="00750DC2"/>
    <w:rsid w:val="00766156"/>
    <w:rsid w:val="007755EC"/>
    <w:rsid w:val="00775A13"/>
    <w:rsid w:val="00775D3D"/>
    <w:rsid w:val="0079204B"/>
    <w:rsid w:val="0079289A"/>
    <w:rsid w:val="00794631"/>
    <w:rsid w:val="007A07AA"/>
    <w:rsid w:val="007A2C0A"/>
    <w:rsid w:val="007A6028"/>
    <w:rsid w:val="007B107F"/>
    <w:rsid w:val="007B6EB6"/>
    <w:rsid w:val="007D3CAB"/>
    <w:rsid w:val="007E1F62"/>
    <w:rsid w:val="007E398F"/>
    <w:rsid w:val="007E735E"/>
    <w:rsid w:val="007F1B95"/>
    <w:rsid w:val="0080208A"/>
    <w:rsid w:val="00802230"/>
    <w:rsid w:val="00822A6B"/>
    <w:rsid w:val="0082628D"/>
    <w:rsid w:val="00830C77"/>
    <w:rsid w:val="0083727C"/>
    <w:rsid w:val="008470B3"/>
    <w:rsid w:val="00850FCB"/>
    <w:rsid w:val="00850FF9"/>
    <w:rsid w:val="0085149D"/>
    <w:rsid w:val="00857F5F"/>
    <w:rsid w:val="0086179D"/>
    <w:rsid w:val="008635E3"/>
    <w:rsid w:val="008641B7"/>
    <w:rsid w:val="0086719F"/>
    <w:rsid w:val="00867544"/>
    <w:rsid w:val="00883BC5"/>
    <w:rsid w:val="00883C5E"/>
    <w:rsid w:val="00884739"/>
    <w:rsid w:val="00892D40"/>
    <w:rsid w:val="00895253"/>
    <w:rsid w:val="008A3112"/>
    <w:rsid w:val="008A75CA"/>
    <w:rsid w:val="008D23C8"/>
    <w:rsid w:val="008D5177"/>
    <w:rsid w:val="008F2E6B"/>
    <w:rsid w:val="009070C0"/>
    <w:rsid w:val="00912374"/>
    <w:rsid w:val="009272C1"/>
    <w:rsid w:val="00940FCA"/>
    <w:rsid w:val="0094437E"/>
    <w:rsid w:val="0096667D"/>
    <w:rsid w:val="0097175A"/>
    <w:rsid w:val="00974752"/>
    <w:rsid w:val="009765EC"/>
    <w:rsid w:val="00977F55"/>
    <w:rsid w:val="009A1537"/>
    <w:rsid w:val="009A5962"/>
    <w:rsid w:val="009C31C0"/>
    <w:rsid w:val="009D11D4"/>
    <w:rsid w:val="009D4DCC"/>
    <w:rsid w:val="009F6035"/>
    <w:rsid w:val="00A11AB3"/>
    <w:rsid w:val="00A12B71"/>
    <w:rsid w:val="00A2600C"/>
    <w:rsid w:val="00A33B5B"/>
    <w:rsid w:val="00A33E0C"/>
    <w:rsid w:val="00A357C6"/>
    <w:rsid w:val="00A37A5B"/>
    <w:rsid w:val="00A425F0"/>
    <w:rsid w:val="00A502D0"/>
    <w:rsid w:val="00A52FAD"/>
    <w:rsid w:val="00A71CFE"/>
    <w:rsid w:val="00A72D53"/>
    <w:rsid w:val="00A81470"/>
    <w:rsid w:val="00A86188"/>
    <w:rsid w:val="00A910E4"/>
    <w:rsid w:val="00A959E2"/>
    <w:rsid w:val="00AC7283"/>
    <w:rsid w:val="00AD3775"/>
    <w:rsid w:val="00AD60A2"/>
    <w:rsid w:val="00AD7136"/>
    <w:rsid w:val="00AE0AA4"/>
    <w:rsid w:val="00AE3C04"/>
    <w:rsid w:val="00AE53D0"/>
    <w:rsid w:val="00AE5BDB"/>
    <w:rsid w:val="00B174F1"/>
    <w:rsid w:val="00B2225C"/>
    <w:rsid w:val="00B22D2C"/>
    <w:rsid w:val="00B23A0A"/>
    <w:rsid w:val="00B27FF9"/>
    <w:rsid w:val="00B31FAF"/>
    <w:rsid w:val="00B325B9"/>
    <w:rsid w:val="00B34AA0"/>
    <w:rsid w:val="00B356E8"/>
    <w:rsid w:val="00B42AB8"/>
    <w:rsid w:val="00B46967"/>
    <w:rsid w:val="00B56C06"/>
    <w:rsid w:val="00B71203"/>
    <w:rsid w:val="00B7187A"/>
    <w:rsid w:val="00B833B1"/>
    <w:rsid w:val="00B85079"/>
    <w:rsid w:val="00B86EEE"/>
    <w:rsid w:val="00BA677C"/>
    <w:rsid w:val="00BB5181"/>
    <w:rsid w:val="00BC13BF"/>
    <w:rsid w:val="00BC4B8D"/>
    <w:rsid w:val="00BE1600"/>
    <w:rsid w:val="00BE1DDC"/>
    <w:rsid w:val="00BE3FA6"/>
    <w:rsid w:val="00BF1B81"/>
    <w:rsid w:val="00BF3E7E"/>
    <w:rsid w:val="00BF692A"/>
    <w:rsid w:val="00BF6F33"/>
    <w:rsid w:val="00C10BFB"/>
    <w:rsid w:val="00C1282C"/>
    <w:rsid w:val="00C1353F"/>
    <w:rsid w:val="00C139D3"/>
    <w:rsid w:val="00C165E2"/>
    <w:rsid w:val="00C241B4"/>
    <w:rsid w:val="00C30727"/>
    <w:rsid w:val="00C31323"/>
    <w:rsid w:val="00C43E0B"/>
    <w:rsid w:val="00C441D8"/>
    <w:rsid w:val="00C50295"/>
    <w:rsid w:val="00C6760D"/>
    <w:rsid w:val="00C73598"/>
    <w:rsid w:val="00C76362"/>
    <w:rsid w:val="00C915AC"/>
    <w:rsid w:val="00C93185"/>
    <w:rsid w:val="00CA0CF3"/>
    <w:rsid w:val="00CA5553"/>
    <w:rsid w:val="00CB35BF"/>
    <w:rsid w:val="00CB4955"/>
    <w:rsid w:val="00CD7F82"/>
    <w:rsid w:val="00CE002E"/>
    <w:rsid w:val="00CF0CFC"/>
    <w:rsid w:val="00CF32C3"/>
    <w:rsid w:val="00CF6444"/>
    <w:rsid w:val="00D101AA"/>
    <w:rsid w:val="00D16968"/>
    <w:rsid w:val="00D17BFB"/>
    <w:rsid w:val="00D25CE6"/>
    <w:rsid w:val="00D31464"/>
    <w:rsid w:val="00D400C8"/>
    <w:rsid w:val="00D40F18"/>
    <w:rsid w:val="00D4585D"/>
    <w:rsid w:val="00D55119"/>
    <w:rsid w:val="00D61A6C"/>
    <w:rsid w:val="00D646CB"/>
    <w:rsid w:val="00D711DE"/>
    <w:rsid w:val="00D84EDB"/>
    <w:rsid w:val="00DA31E5"/>
    <w:rsid w:val="00DA77D5"/>
    <w:rsid w:val="00DC22B4"/>
    <w:rsid w:val="00DC357C"/>
    <w:rsid w:val="00DD387D"/>
    <w:rsid w:val="00DE361A"/>
    <w:rsid w:val="00DF3A04"/>
    <w:rsid w:val="00DF6645"/>
    <w:rsid w:val="00E1001C"/>
    <w:rsid w:val="00E17813"/>
    <w:rsid w:val="00E2218C"/>
    <w:rsid w:val="00E23E89"/>
    <w:rsid w:val="00E2456E"/>
    <w:rsid w:val="00E52BA3"/>
    <w:rsid w:val="00E56C97"/>
    <w:rsid w:val="00E730BD"/>
    <w:rsid w:val="00E74A77"/>
    <w:rsid w:val="00E76D4E"/>
    <w:rsid w:val="00E87300"/>
    <w:rsid w:val="00E94BFB"/>
    <w:rsid w:val="00E95611"/>
    <w:rsid w:val="00EA134B"/>
    <w:rsid w:val="00EA5907"/>
    <w:rsid w:val="00EA6A64"/>
    <w:rsid w:val="00EB44DC"/>
    <w:rsid w:val="00EB4501"/>
    <w:rsid w:val="00EC05E4"/>
    <w:rsid w:val="00EC3587"/>
    <w:rsid w:val="00EE0CA8"/>
    <w:rsid w:val="00EE4A43"/>
    <w:rsid w:val="00EE7285"/>
    <w:rsid w:val="00F03250"/>
    <w:rsid w:val="00F0650B"/>
    <w:rsid w:val="00F34A44"/>
    <w:rsid w:val="00F4068E"/>
    <w:rsid w:val="00F441DE"/>
    <w:rsid w:val="00F6177F"/>
    <w:rsid w:val="00F66AB9"/>
    <w:rsid w:val="00F70F42"/>
    <w:rsid w:val="00F74101"/>
    <w:rsid w:val="00F95318"/>
    <w:rsid w:val="00FA4C77"/>
    <w:rsid w:val="00FB3A80"/>
    <w:rsid w:val="00FB3BFC"/>
    <w:rsid w:val="00FB7B93"/>
    <w:rsid w:val="00FD02CF"/>
    <w:rsid w:val="00FD0A50"/>
    <w:rsid w:val="00FE0C29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a">
    <w:name w:val="No Spacing"/>
    <w:uiPriority w:val="99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99"/>
    <w:qFormat/>
    <w:rsid w:val="009070C0"/>
    <w:rPr>
      <w:b/>
      <w:bCs/>
    </w:rPr>
  </w:style>
  <w:style w:type="paragraph" w:styleId="ac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Plain Text"/>
    <w:basedOn w:val="a"/>
    <w:link w:val="af"/>
    <w:rsid w:val="009070C0"/>
    <w:pPr>
      <w:ind w:firstLine="0"/>
      <w:jc w:val="left"/>
    </w:pPr>
    <w:rPr>
      <w:rFonts w:ascii="Courier New" w:eastAsia="Calibri" w:hAnsi="Courier New"/>
      <w:sz w:val="20"/>
    </w:rPr>
  </w:style>
  <w:style w:type="character" w:customStyle="1" w:styleId="af">
    <w:name w:val="Текст Знак"/>
    <w:link w:val="ae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a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a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1">
    <w:name w:val="Основной текст Знак"/>
    <w:link w:val="af0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2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4">
    <w:name w:val="annotation reference"/>
    <w:rsid w:val="004A13A2"/>
    <w:rPr>
      <w:sz w:val="16"/>
      <w:szCs w:val="16"/>
    </w:rPr>
  </w:style>
  <w:style w:type="paragraph" w:styleId="af5">
    <w:name w:val="annotation text"/>
    <w:basedOn w:val="a"/>
    <w:link w:val="af6"/>
    <w:rsid w:val="004A13A2"/>
    <w:rPr>
      <w:sz w:val="20"/>
    </w:rPr>
  </w:style>
  <w:style w:type="character" w:customStyle="1" w:styleId="af6">
    <w:name w:val="Текст примечания Знак"/>
    <w:basedOn w:val="a0"/>
    <w:link w:val="af5"/>
    <w:rsid w:val="004A13A2"/>
  </w:style>
  <w:style w:type="paragraph" w:styleId="af7">
    <w:name w:val="annotation subject"/>
    <w:basedOn w:val="af5"/>
    <w:next w:val="af5"/>
    <w:link w:val="af8"/>
    <w:rsid w:val="004A13A2"/>
    <w:rPr>
      <w:b/>
      <w:bCs/>
    </w:rPr>
  </w:style>
  <w:style w:type="character" w:customStyle="1" w:styleId="af8">
    <w:name w:val="Тема примечания Знак"/>
    <w:link w:val="af7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8">
    <w:name w:val="Нижний колонтитул Знак"/>
    <w:link w:val="a7"/>
    <w:uiPriority w:val="99"/>
    <w:rsid w:val="000324EF"/>
    <w:rPr>
      <w:sz w:val="24"/>
    </w:rPr>
  </w:style>
  <w:style w:type="paragraph" w:customStyle="1" w:styleId="p19">
    <w:name w:val="p19"/>
    <w:basedOn w:val="a"/>
    <w:rsid w:val="0096667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CA555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9">
    <w:name w:val="Основной текст_"/>
    <w:link w:val="20"/>
    <w:rsid w:val="001B07A9"/>
    <w:rPr>
      <w:shd w:val="clear" w:color="auto" w:fill="FFFFFF"/>
    </w:rPr>
  </w:style>
  <w:style w:type="paragraph" w:customStyle="1" w:styleId="20">
    <w:name w:val="Основной текст2"/>
    <w:basedOn w:val="a"/>
    <w:link w:val="af9"/>
    <w:rsid w:val="001B07A9"/>
    <w:pPr>
      <w:widowControl w:val="0"/>
      <w:shd w:val="clear" w:color="auto" w:fill="FFFFFF"/>
      <w:spacing w:line="298" w:lineRule="exact"/>
      <w:ind w:hanging="110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70899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subject/>
  <dc:creator>Zver</dc:creator>
  <cp:keywords/>
  <cp:lastModifiedBy>buh2</cp:lastModifiedBy>
  <cp:revision>44</cp:revision>
  <cp:lastPrinted>2018-10-22T14:50:00Z</cp:lastPrinted>
  <dcterms:created xsi:type="dcterms:W3CDTF">2017-01-27T13:00:00Z</dcterms:created>
  <dcterms:modified xsi:type="dcterms:W3CDTF">2018-10-22T14:50:00Z</dcterms:modified>
</cp:coreProperties>
</file>