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AC1F84" w:rsidRDefault="00655E97" w:rsidP="006170B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18</w:t>
      </w:r>
      <w:r w:rsidR="00326532" w:rsidRPr="00C129EA">
        <w:rPr>
          <w:b/>
          <w:bCs/>
          <w:color w:val="000000"/>
          <w:lang w:eastAsia="ru-RU"/>
        </w:rPr>
        <w:t xml:space="preserve"> </w:t>
      </w:r>
      <w:r w:rsidR="00304723">
        <w:rPr>
          <w:b/>
          <w:bCs/>
          <w:color w:val="000000"/>
          <w:lang w:eastAsia="ru-RU"/>
        </w:rPr>
        <w:t>октября</w:t>
      </w:r>
      <w:r w:rsidR="00C80741" w:rsidRPr="00C129EA">
        <w:rPr>
          <w:b/>
          <w:bCs/>
          <w:color w:val="000000"/>
          <w:lang w:eastAsia="ru-RU"/>
        </w:rPr>
        <w:t xml:space="preserve"> </w:t>
      </w:r>
      <w:r w:rsidR="007719A9" w:rsidRPr="00C129EA">
        <w:rPr>
          <w:b/>
          <w:bCs/>
          <w:color w:val="000000"/>
          <w:lang w:eastAsia="ru-RU"/>
        </w:rPr>
        <w:t>2019</w:t>
      </w:r>
    </w:p>
    <w:p w:rsidR="005D564C" w:rsidRDefault="005D564C" w:rsidP="005D564C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5D564C">
        <w:rPr>
          <w:b/>
          <w:bCs/>
          <w:color w:val="000000"/>
          <w:lang w:eastAsia="ru-RU"/>
        </w:rPr>
        <w:t>О прекращении выдачи пенсионных удостоверений</w:t>
      </w:r>
    </w:p>
    <w:p w:rsidR="005D564C" w:rsidRPr="005D564C" w:rsidRDefault="005D564C" w:rsidP="005D564C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:rsidR="005D564C" w:rsidRPr="005D564C" w:rsidRDefault="005D564C" w:rsidP="005D564C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proofErr w:type="gramStart"/>
      <w:r>
        <w:rPr>
          <w:bCs/>
          <w:color w:val="000000"/>
          <w:lang w:eastAsia="ru-RU"/>
        </w:rPr>
        <w:t>Управление Пенсионного фонда в Невском районе Санкт-Петербурга напоминает, что с</w:t>
      </w:r>
      <w:r w:rsidRPr="005D564C">
        <w:rPr>
          <w:bCs/>
          <w:color w:val="000000"/>
          <w:lang w:eastAsia="ru-RU"/>
        </w:rPr>
        <w:t xml:space="preserve"> 01.01.2015 вступили в силу Правила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 жительства</w:t>
      </w:r>
      <w:proofErr w:type="gramEnd"/>
      <w:r w:rsidRPr="005D564C">
        <w:rPr>
          <w:bCs/>
          <w:color w:val="000000"/>
          <w:lang w:eastAsia="ru-RU"/>
        </w:rPr>
        <w:t xml:space="preserve"> на территории Российской Федерации, проведения проверок документов, необходимых для их установления перевода  одного вида пенсии на другой в соответствии с федеральными законами «О страховых пенсиях», «О накопительной пенсии», «О государственном пенсионном обеспечении в Российской Федерации», утвержденные приказом Минтруда России от 17.11.2014 № 884н. Названными Правилами выдача пенсионного удостоверения не предусмотрена. При необходимости и по желанию гражданина для подтверждения факта установления ему пенсии может выдаваться справка, подтверждающая указанный факт.*</w:t>
      </w:r>
    </w:p>
    <w:p w:rsidR="005D564C" w:rsidRPr="005D564C" w:rsidRDefault="005D564C" w:rsidP="005D564C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83F54" w:rsidRPr="005D564C" w:rsidRDefault="005D564C" w:rsidP="005D564C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proofErr w:type="gramStart"/>
      <w:r w:rsidRPr="005D564C">
        <w:rPr>
          <w:bCs/>
          <w:color w:val="000000"/>
          <w:lang w:eastAsia="ru-RU"/>
        </w:rPr>
        <w:t>* В отличие от ранее действовавших Правил обращения за пенсией, назначения пенсии и перерасчета размера пенсии, перехода с одной пенсии на другую в соответствии с Федеральными закона «О трудовых пенсиях в Российской Федерации» и «О государственном пенсионном обеспечении в Российской Федерации», утвержденных постановлением Минтруда России и ПФР от 27.02.2002 № 17/19пб, поскольку в настоящее время пенсионное удостоверение не является документом, необходимым</w:t>
      </w:r>
      <w:proofErr w:type="gramEnd"/>
      <w:r w:rsidRPr="005D564C">
        <w:rPr>
          <w:bCs/>
          <w:color w:val="000000"/>
          <w:lang w:eastAsia="ru-RU"/>
        </w:rPr>
        <w:t xml:space="preserve"> для предоставления льгот и мер социальной поддержки по законодательству Российской Федерации.</w:t>
      </w:r>
    </w:p>
    <w:sectPr w:rsidR="00583F54" w:rsidRPr="005D564C" w:rsidSect="00D67713">
      <w:headerReference w:type="default" r:id="rId8"/>
      <w:footerReference w:type="default" r:id="rId9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4FB" w:rsidRDefault="002E44FB">
      <w:r>
        <w:separator/>
      </w:r>
    </w:p>
  </w:endnote>
  <w:endnote w:type="continuationSeparator" w:id="0">
    <w:p w:rsidR="002E44FB" w:rsidRDefault="002E4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AE0AD9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4FB" w:rsidRDefault="002E44FB">
      <w:r>
        <w:separator/>
      </w:r>
    </w:p>
  </w:footnote>
  <w:footnote w:type="continuationSeparator" w:id="0">
    <w:p w:rsidR="002E44FB" w:rsidRDefault="002E4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AE0AD9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9F785B"/>
    <w:multiLevelType w:val="hybridMultilevel"/>
    <w:tmpl w:val="6BD0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153F3"/>
    <w:multiLevelType w:val="hybridMultilevel"/>
    <w:tmpl w:val="A53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27981"/>
    <w:multiLevelType w:val="hybridMultilevel"/>
    <w:tmpl w:val="54A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7207B"/>
    <w:multiLevelType w:val="hybridMultilevel"/>
    <w:tmpl w:val="06C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43DD5"/>
    <w:multiLevelType w:val="hybridMultilevel"/>
    <w:tmpl w:val="0666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6A243E1"/>
    <w:multiLevelType w:val="hybridMultilevel"/>
    <w:tmpl w:val="4F4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15329"/>
    <w:multiLevelType w:val="hybridMultilevel"/>
    <w:tmpl w:val="EBF8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F9A64DB"/>
    <w:multiLevelType w:val="hybridMultilevel"/>
    <w:tmpl w:val="721A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D20AD0"/>
    <w:multiLevelType w:val="hybridMultilevel"/>
    <w:tmpl w:val="BC3A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5B3113"/>
    <w:multiLevelType w:val="hybridMultilevel"/>
    <w:tmpl w:val="C4DA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C6C37"/>
    <w:multiLevelType w:val="hybridMultilevel"/>
    <w:tmpl w:val="748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040EA"/>
    <w:multiLevelType w:val="hybridMultilevel"/>
    <w:tmpl w:val="127C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35F1F43"/>
    <w:multiLevelType w:val="hybridMultilevel"/>
    <w:tmpl w:val="E45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E36B7"/>
    <w:multiLevelType w:val="hybridMultilevel"/>
    <w:tmpl w:val="AB0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675161"/>
    <w:multiLevelType w:val="hybridMultilevel"/>
    <w:tmpl w:val="1330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9701A9"/>
    <w:multiLevelType w:val="hybridMultilevel"/>
    <w:tmpl w:val="C944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3755D"/>
    <w:multiLevelType w:val="hybridMultilevel"/>
    <w:tmpl w:val="3C8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16CBA"/>
    <w:multiLevelType w:val="hybridMultilevel"/>
    <w:tmpl w:val="9E2C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07BAA"/>
    <w:multiLevelType w:val="hybridMultilevel"/>
    <w:tmpl w:val="CCAA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F079E"/>
    <w:multiLevelType w:val="hybridMultilevel"/>
    <w:tmpl w:val="E826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1"/>
  </w:num>
  <w:num w:numId="4">
    <w:abstractNumId w:val="15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6"/>
  </w:num>
  <w:num w:numId="8">
    <w:abstractNumId w:val="29"/>
  </w:num>
  <w:num w:numId="9">
    <w:abstractNumId w:val="2"/>
  </w:num>
  <w:num w:numId="10">
    <w:abstractNumId w:val="25"/>
  </w:num>
  <w:num w:numId="11">
    <w:abstractNumId w:val="18"/>
  </w:num>
  <w:num w:numId="12">
    <w:abstractNumId w:val="9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4"/>
  </w:num>
  <w:num w:numId="16">
    <w:abstractNumId w:val="8"/>
  </w:num>
  <w:num w:numId="17">
    <w:abstractNumId w:val="31"/>
  </w:num>
  <w:num w:numId="18">
    <w:abstractNumId w:val="16"/>
  </w:num>
  <w:num w:numId="19">
    <w:abstractNumId w:val="10"/>
  </w:num>
  <w:num w:numId="20">
    <w:abstractNumId w:val="17"/>
  </w:num>
  <w:num w:numId="21">
    <w:abstractNumId w:val="23"/>
  </w:num>
  <w:num w:numId="22">
    <w:abstractNumId w:val="14"/>
  </w:num>
  <w:num w:numId="23">
    <w:abstractNumId w:val="27"/>
  </w:num>
  <w:num w:numId="24">
    <w:abstractNumId w:val="36"/>
  </w:num>
  <w:num w:numId="25">
    <w:abstractNumId w:val="22"/>
  </w:num>
  <w:num w:numId="26">
    <w:abstractNumId w:val="5"/>
  </w:num>
  <w:num w:numId="27">
    <w:abstractNumId w:val="19"/>
  </w:num>
  <w:num w:numId="28">
    <w:abstractNumId w:val="34"/>
  </w:num>
  <w:num w:numId="29">
    <w:abstractNumId w:val="11"/>
  </w:num>
  <w:num w:numId="30">
    <w:abstractNumId w:val="33"/>
  </w:num>
  <w:num w:numId="31">
    <w:abstractNumId w:val="30"/>
  </w:num>
  <w:num w:numId="32">
    <w:abstractNumId w:val="6"/>
  </w:num>
  <w:num w:numId="33">
    <w:abstractNumId w:val="20"/>
  </w:num>
  <w:num w:numId="34">
    <w:abstractNumId w:val="28"/>
  </w:num>
  <w:num w:numId="35">
    <w:abstractNumId w:val="24"/>
  </w:num>
  <w:num w:numId="36">
    <w:abstractNumId w:val="35"/>
  </w:num>
  <w:num w:numId="37">
    <w:abstractNumId w:val="32"/>
  </w:num>
  <w:num w:numId="38">
    <w:abstractNumId w:val="7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243ED"/>
    <w:rsid w:val="00030B6D"/>
    <w:rsid w:val="00030BF1"/>
    <w:rsid w:val="000321E3"/>
    <w:rsid w:val="0003506D"/>
    <w:rsid w:val="00036C15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4BAE"/>
    <w:rsid w:val="00290561"/>
    <w:rsid w:val="00292F4E"/>
    <w:rsid w:val="00293F23"/>
    <w:rsid w:val="00293F79"/>
    <w:rsid w:val="00296F48"/>
    <w:rsid w:val="00297C98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FE2"/>
    <w:rsid w:val="002D3521"/>
    <w:rsid w:val="002E17F3"/>
    <w:rsid w:val="002E44FB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856BD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593F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3445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0AF"/>
    <w:rsid w:val="004705A3"/>
    <w:rsid w:val="00472CD6"/>
    <w:rsid w:val="00476A85"/>
    <w:rsid w:val="00483511"/>
    <w:rsid w:val="0048655D"/>
    <w:rsid w:val="00487708"/>
    <w:rsid w:val="0049109B"/>
    <w:rsid w:val="00491AD2"/>
    <w:rsid w:val="0049263C"/>
    <w:rsid w:val="0049283E"/>
    <w:rsid w:val="004A1D1A"/>
    <w:rsid w:val="004A1D74"/>
    <w:rsid w:val="004A27DD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14CE"/>
    <w:rsid w:val="00546E24"/>
    <w:rsid w:val="00547C02"/>
    <w:rsid w:val="00552591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3F54"/>
    <w:rsid w:val="00584C0D"/>
    <w:rsid w:val="00585282"/>
    <w:rsid w:val="00587F8D"/>
    <w:rsid w:val="00590269"/>
    <w:rsid w:val="0059055B"/>
    <w:rsid w:val="00591761"/>
    <w:rsid w:val="005946FB"/>
    <w:rsid w:val="005A00FB"/>
    <w:rsid w:val="005A3303"/>
    <w:rsid w:val="005A390E"/>
    <w:rsid w:val="005A67F8"/>
    <w:rsid w:val="005B0D03"/>
    <w:rsid w:val="005B5B9A"/>
    <w:rsid w:val="005B69B0"/>
    <w:rsid w:val="005C3DD6"/>
    <w:rsid w:val="005C6073"/>
    <w:rsid w:val="005D128D"/>
    <w:rsid w:val="005D1B23"/>
    <w:rsid w:val="005D564C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27762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E97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40B8"/>
    <w:rsid w:val="0075421A"/>
    <w:rsid w:val="0075432B"/>
    <w:rsid w:val="0075611A"/>
    <w:rsid w:val="00756480"/>
    <w:rsid w:val="00756922"/>
    <w:rsid w:val="0076016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A2FD0"/>
    <w:rsid w:val="007A371A"/>
    <w:rsid w:val="007A453D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4F77"/>
    <w:rsid w:val="0083556C"/>
    <w:rsid w:val="0083584C"/>
    <w:rsid w:val="00836384"/>
    <w:rsid w:val="008363AB"/>
    <w:rsid w:val="008368D3"/>
    <w:rsid w:val="00843183"/>
    <w:rsid w:val="00847164"/>
    <w:rsid w:val="008501D8"/>
    <w:rsid w:val="00850465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2824"/>
    <w:rsid w:val="00873CFC"/>
    <w:rsid w:val="00874155"/>
    <w:rsid w:val="00880034"/>
    <w:rsid w:val="00885FE1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1B2F"/>
    <w:rsid w:val="00964BAC"/>
    <w:rsid w:val="00965373"/>
    <w:rsid w:val="00965BA4"/>
    <w:rsid w:val="009743E2"/>
    <w:rsid w:val="00976769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0AD9"/>
    <w:rsid w:val="00AE11BE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E59"/>
    <w:rsid w:val="00B05FDD"/>
    <w:rsid w:val="00B11B3C"/>
    <w:rsid w:val="00B14521"/>
    <w:rsid w:val="00B2260A"/>
    <w:rsid w:val="00B24BF6"/>
    <w:rsid w:val="00B2701D"/>
    <w:rsid w:val="00B36556"/>
    <w:rsid w:val="00B36F8B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1ABC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27605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4E07"/>
    <w:rsid w:val="00E9554C"/>
    <w:rsid w:val="00E964CD"/>
    <w:rsid w:val="00EA1B59"/>
    <w:rsid w:val="00EA4424"/>
    <w:rsid w:val="00EA4846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3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3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4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D6EB-9C05-40EF-A04F-D824C0A3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2019-10-18T13:53:00Z</dcterms:created>
  <dcterms:modified xsi:type="dcterms:W3CDTF">2019-10-18T13:53:00Z</dcterms:modified>
</cp:coreProperties>
</file>