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B36F8B">
        <w:rPr>
          <w:b/>
          <w:color w:val="000000"/>
          <w:shd w:val="clear" w:color="auto" w:fill="FFFFFF"/>
        </w:rPr>
        <w:t>Навещайте нас!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B36F8B">
        <w:rPr>
          <w:color w:val="000000"/>
          <w:shd w:val="clear" w:color="auto" w:fill="FFFFFF"/>
        </w:rPr>
        <w:t>Управление Пенсионного фонда в Невском районе Санкт-Петербурга напоминает петербуржцам о том, что в нашей организации функционирует отдел оценки пенсионных прав застрахованных лиц. Квалифицированные специалисты этого отдела призваны помогать гражданам в процессе подготовки документов, необходимых для своевременного и корректного назначения пенсии при наступлении установленных законодательством условий получения соответствующего права. Каждый из нас знает – быть слишком бдительным невозможно. Когда дело касается получения финансовой поддержки, быть внимательным особенно важно.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B36F8B">
        <w:rPr>
          <w:color w:val="000000"/>
          <w:shd w:val="clear" w:color="auto" w:fill="FFFFFF"/>
        </w:rPr>
        <w:t>Вот почему мы говорим: навещайте нас! Будьте щепетильны в вопросах собственного благополучия. Пожалуйста, принимайте во внимание то, что получение сведений о трудовом стаже, приобретенном в ходе всей жизни, дело не скорое и предполагает вовлечение не только временных, но и существенных трудовых ресурсов. Межведомственное взаимодействие в вопросе работы с персональными данными должно сопровождаться рядом процедур безопасности, соблюдение которых также требует дополнительных временных затрат. Позаботьтесь о будущем заранее.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B36F8B">
        <w:rPr>
          <w:color w:val="000000"/>
          <w:shd w:val="clear" w:color="auto" w:fill="FFFFFF"/>
        </w:rPr>
        <w:t>Будущие пенсионеры, мы приглашаем вас не ранее чем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B36F8B">
        <w:rPr>
          <w:color w:val="000000"/>
          <w:shd w:val="clear" w:color="auto" w:fill="FFFFFF"/>
        </w:rPr>
        <w:t xml:space="preserve">за 5 лет и не </w:t>
      </w:r>
      <w:proofErr w:type="gramStart"/>
      <w:r w:rsidRPr="00B36F8B">
        <w:rPr>
          <w:color w:val="000000"/>
          <w:shd w:val="clear" w:color="auto" w:fill="FFFFFF"/>
        </w:rPr>
        <w:t>позднее</w:t>
      </w:r>
      <w:proofErr w:type="gramEnd"/>
      <w:r w:rsidRPr="00B36F8B">
        <w:rPr>
          <w:color w:val="000000"/>
          <w:shd w:val="clear" w:color="auto" w:fill="FFFFFF"/>
        </w:rPr>
        <w:t xml:space="preserve"> чем за два календарных месяца до момента наступления пенсионного возраста на консультацию для оценки имеющихся и осуществления запросов недостающих документов. Наши специалисты проводят с гражданами заблаговременную работу и всегда рады оказать любое содействие. Записаться на консультацию можно по телефону 303-67-97 или посетив №112 Управления.</w:t>
      </w:r>
    </w:p>
    <w:p w:rsidR="00B36F8B" w:rsidRPr="00B36F8B" w:rsidRDefault="00B36F8B" w:rsidP="00B36F8B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B36F8B" w:rsidRDefault="00B36F8B" w:rsidP="00B36F8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B36F8B">
        <w:rPr>
          <w:color w:val="000000"/>
          <w:shd w:val="clear" w:color="auto" w:fill="FFFFFF"/>
        </w:rPr>
        <w:t>Одновременно информируем вас о том, что обратиться с заявлением о назначении пенсии можно в территориальный орган ПФР по месту фактического проживания (в случае, если не привлекается стаж, приобретенный на территории иного государства). Заблаговременная работа в таком случае также будет проводиться в учреждении по месту жительства.</w:t>
      </w:r>
    </w:p>
    <w:sectPr w:rsidR="00255571" w:rsidRPr="00B36F8B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D2" w:rsidRDefault="00637FD2">
      <w:r>
        <w:separator/>
      </w:r>
    </w:p>
  </w:endnote>
  <w:endnote w:type="continuationSeparator" w:id="0">
    <w:p w:rsidR="00637FD2" w:rsidRDefault="0063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D2" w:rsidRDefault="00637FD2">
      <w:r>
        <w:separator/>
      </w:r>
    </w:p>
  </w:footnote>
  <w:footnote w:type="continuationSeparator" w:id="0">
    <w:p w:rsidR="00637FD2" w:rsidRDefault="0063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37FD2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15B2-3E1B-49CB-AB30-02913FE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2019-09-19T15:30:00Z</dcterms:created>
  <dcterms:modified xsi:type="dcterms:W3CDTF">2019-09-19T15:30:00Z</dcterms:modified>
</cp:coreProperties>
</file>