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1E6B9D" w:rsidRDefault="001E6B9D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1E6B9D" w:rsidRDefault="00FB0F63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муниципальный округ Невская застава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1E6B9D" w:rsidRPr="00273A49" w:rsidRDefault="00FB0F63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 Павел Константинович</w:t>
      </w:r>
    </w:p>
    <w:p w:rsidR="001E6B9D" w:rsidRPr="00273A49" w:rsidRDefault="001E6B9D" w:rsidP="001E6B9D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r w:rsidR="00FB0F63">
        <w:rPr>
          <w:rFonts w:ascii="Times New Roman" w:hAnsi="Times New Roman" w:cs="Times New Roman"/>
          <w:sz w:val="24"/>
          <w:szCs w:val="24"/>
        </w:rPr>
        <w:t>муниципальный округ Невская застава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477D7A" w:rsidRPr="00477D7A">
        <w:rPr>
          <w:rFonts w:ascii="Times New Roman" w:hAnsi="Times New Roman" w:cs="Times New Roman"/>
          <w:sz w:val="24"/>
          <w:szCs w:val="24"/>
        </w:rPr>
        <w:t>2019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77D7A" w:rsidRPr="00477D7A">
        <w:rPr>
          <w:rFonts w:ascii="Times New Roman" w:hAnsi="Times New Roman" w:cs="Times New Roman"/>
          <w:b w:val="0"/>
          <w:sz w:val="24"/>
          <w:szCs w:val="24"/>
        </w:rPr>
        <w:t>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во внутригородском муниципальном образовании Санкт-Петербурга </w:t>
      </w:r>
      <w:r w:rsidR="00FB0F63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округ </w:t>
      </w:r>
      <w:proofErr w:type="gramStart"/>
      <w:r w:rsidR="00FB0F63">
        <w:rPr>
          <w:rFonts w:ascii="Times New Roman" w:hAnsi="Times New Roman" w:cs="Times New Roman"/>
          <w:b w:val="0"/>
          <w:sz w:val="24"/>
          <w:szCs w:val="24"/>
        </w:rPr>
        <w:t>Невская</w:t>
      </w:r>
      <w:proofErr w:type="gramEnd"/>
      <w:r w:rsidR="00FB0F63">
        <w:rPr>
          <w:rFonts w:ascii="Times New Roman" w:hAnsi="Times New Roman" w:cs="Times New Roman"/>
          <w:b w:val="0"/>
          <w:sz w:val="24"/>
          <w:szCs w:val="24"/>
        </w:rPr>
        <w:t xml:space="preserve"> застав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286"/>
        <w:gridCol w:w="1415"/>
        <w:gridCol w:w="1554"/>
        <w:gridCol w:w="1540"/>
        <w:gridCol w:w="2451"/>
      </w:tblGrid>
      <w:tr w:rsidR="001E6B9D" w:rsidRPr="006E53FC" w:rsidTr="00253539">
        <w:tc>
          <w:tcPr>
            <w:tcW w:w="540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286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51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1E6B9D" w:rsidRPr="006E53FC" w:rsidTr="00253539">
        <w:tc>
          <w:tcPr>
            <w:tcW w:w="540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1E6B9D" w:rsidRDefault="001E6B9D" w:rsidP="00253539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1E6B9D" w:rsidRPr="006E53FC" w:rsidRDefault="001E6B9D" w:rsidP="00253539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1E6B9D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33283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21E5F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32715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6125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21E5F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5901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95000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21E5F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99400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96135,8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21E5F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101471,2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103100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21E5F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109500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98405,1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21E5F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104301,2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77D7A" w:rsidRPr="00477D7A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82537,2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21E5F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87377,3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 xml:space="preserve">органов </w:t>
            </w:r>
            <w:r>
              <w:rPr>
                <w:sz w:val="22"/>
                <w:szCs w:val="22"/>
              </w:rPr>
              <w:lastRenderedPageBreak/>
              <w:t>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26682,1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21E5F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25843,1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51906,49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21E5F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62260,94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7E4306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45974,49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21E5F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60204,7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40192,8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21E5F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50868,9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BA73C5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21E5F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BA73C5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21E5F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BA73C5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21E5F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BA73C5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21E5F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8E504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8756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21E5F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7498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8E504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21E5F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3900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21E5F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125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144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21E5F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A951A2" w:rsidRDefault="001E6B9D" w:rsidP="0025353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</w:t>
            </w:r>
            <w:r>
              <w:rPr>
                <w:sz w:val="22"/>
                <w:szCs w:val="22"/>
              </w:rPr>
              <w:lastRenderedPageBreak/>
              <w:t>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1062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21E5F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16000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21E5F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14000</w:t>
            </w:r>
            <w:bookmarkStart w:id="0" w:name="_GoBack"/>
            <w:bookmarkEnd w:id="0"/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7D7A" w:rsidRPr="006E53FC" w:rsidTr="00253539">
        <w:tc>
          <w:tcPr>
            <w:tcW w:w="540" w:type="dxa"/>
            <w:shd w:val="clear" w:color="auto" w:fill="auto"/>
            <w:vAlign w:val="center"/>
          </w:tcPr>
          <w:p w:rsidR="00477D7A" w:rsidRPr="00477D7A" w:rsidRDefault="00477D7A" w:rsidP="002535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Сумма муниципальных контрактов в сфере благоустройства городской</w:t>
            </w:r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среды (включая уборку территорий, ремонт тротуаров, озеленение,</w:t>
            </w:r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создание пешеходной инфраструктуры, благоустройство пустырей и</w:t>
            </w:r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заброшенных зон), заключенных с организациями частной формы</w:t>
            </w:r>
          </w:p>
          <w:p w:rsid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77D7A" w:rsidRPr="00477D7A" w:rsidRDefault="00477D7A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477D7A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40192,8</w:t>
            </w:r>
          </w:p>
        </w:tc>
        <w:tc>
          <w:tcPr>
            <w:tcW w:w="1540" w:type="dxa"/>
            <w:shd w:val="clear" w:color="auto" w:fill="auto"/>
          </w:tcPr>
          <w:p w:rsidR="00477D7A" w:rsidRPr="006E53FC" w:rsidRDefault="00477D7A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</w:tcPr>
          <w:p w:rsidR="00477D7A" w:rsidRPr="006E53FC" w:rsidRDefault="00477D7A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Pr="00FB0F63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__________________ </w:t>
      </w:r>
      <w:r w:rsidR="00FB0F63" w:rsidRPr="00FB0F63">
        <w:rPr>
          <w:rFonts w:ascii="Times New Roman" w:hAnsi="Times New Roman" w:cs="Times New Roman"/>
          <w:b w:val="0"/>
          <w:sz w:val="24"/>
          <w:szCs w:val="24"/>
        </w:rPr>
        <w:t>П.К. Карпов</w:t>
      </w:r>
    </w:p>
    <w:p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1E6B9D" w:rsidRPr="00740737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</w:t>
      </w:r>
      <w:r w:rsidR="00FB0F63">
        <w:rPr>
          <w:rFonts w:ascii="Times New Roman" w:hAnsi="Times New Roman" w:cs="Times New Roman"/>
          <w:b w:val="0"/>
          <w:sz w:val="20"/>
          <w:szCs w:val="20"/>
        </w:rPr>
        <w:t>24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FB0F63">
        <w:rPr>
          <w:rFonts w:ascii="Times New Roman" w:hAnsi="Times New Roman" w:cs="Times New Roman"/>
          <w:b w:val="0"/>
          <w:sz w:val="20"/>
          <w:szCs w:val="20"/>
        </w:rPr>
        <w:t xml:space="preserve"> января 2020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4.2. По результатам подведения итогов оценки эффективности органов местного самоуправления внутригородских муниципальных образований Санкт-Петербурга рекомендуется дополнить доклад, опубликованный на официальном сайте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 информационно-телекоммуникационной сети «Интернет», таблицей следующего содержания: </w:t>
      </w: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достигнуты следующие показатели </w:t>
      </w:r>
      <w:proofErr w:type="gramStart"/>
      <w:r w:rsidRPr="00C028F5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внутригородского муниципального образования Санкт-Петербурга</w:t>
      </w:r>
      <w:proofErr w:type="gramEnd"/>
      <w:r w:rsidRPr="00C028F5">
        <w:rPr>
          <w:rFonts w:ascii="Times New Roman" w:hAnsi="Times New Roman" w:cs="Times New Roman"/>
          <w:sz w:val="24"/>
          <w:szCs w:val="24"/>
        </w:rPr>
        <w:t xml:space="preserve"> </w:t>
      </w:r>
      <w:r w:rsidR="002D3A9C">
        <w:rPr>
          <w:rFonts w:ascii="Times New Roman" w:hAnsi="Times New Roman" w:cs="Times New Roman"/>
          <w:sz w:val="24"/>
          <w:szCs w:val="24"/>
        </w:rPr>
        <w:t>муниципальный округ Невская застава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Pr="00DC2D3E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365"/>
        <w:gridCol w:w="1417"/>
        <w:gridCol w:w="2999"/>
        <w:gridCol w:w="2465"/>
      </w:tblGrid>
      <w:tr w:rsidR="001E6B9D" w:rsidRPr="006E53FC" w:rsidTr="00253539">
        <w:trPr>
          <w:trHeight w:val="562"/>
        </w:trPr>
        <w:tc>
          <w:tcPr>
            <w:tcW w:w="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3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1E6B9D" w:rsidRPr="006E53FC" w:rsidTr="00253539">
        <w:tc>
          <w:tcPr>
            <w:tcW w:w="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3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7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</w:p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95,446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32,327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6B44EC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 xml:space="preserve">жета муниципального образования, направленная в отчетном периоде на содержание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>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0,802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88,572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1,208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0,114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6B44EC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0,263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535835" w:rsidP="0053583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19,379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</w:t>
            </w:r>
            <w:r>
              <w:rPr>
                <w:sz w:val="22"/>
                <w:szCs w:val="22"/>
              </w:rPr>
              <w:lastRenderedPageBreak/>
              <w:t xml:space="preserve">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0,601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E038A7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0,433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3,191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477D7A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  <w:r w:rsidR="001E6B9D" w:rsidRPr="006E53FC">
              <w:rPr>
                <w:sz w:val="22"/>
                <w:szCs w:val="22"/>
              </w:rPr>
              <w:t xml:space="preserve"> </w:t>
            </w:r>
          </w:p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0,481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7D7A" w:rsidRPr="006E53FC" w:rsidTr="00253539">
        <w:tc>
          <w:tcPr>
            <w:tcW w:w="540" w:type="dxa"/>
            <w:shd w:val="clear" w:color="auto" w:fill="auto"/>
            <w:vAlign w:val="center"/>
          </w:tcPr>
          <w:p w:rsidR="00477D7A" w:rsidRPr="006E53FC" w:rsidRDefault="00477D7A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Отношение суммы муниципальных контрактов в сфере благоустройства</w:t>
            </w:r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городской среды (включая уборку территорий, ремонт тротуаров,</w:t>
            </w:r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озеленение, создание пешеходной инфраструктуры, благоустройство</w:t>
            </w:r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пустырей и заброшенных зон), заключенных с организациями частной</w:t>
            </w:r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формы собственности, к общей сумме заключенных муниципальных</w:t>
            </w:r>
          </w:p>
          <w:p w:rsid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контрактов в сфере благоустройства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D7A" w:rsidRPr="006E53FC" w:rsidRDefault="00477D7A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477D7A" w:rsidRPr="006E53FC" w:rsidRDefault="00535835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477D7A" w:rsidRPr="006E53FC" w:rsidRDefault="00477D7A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E6B9D" w:rsidRPr="009B5F6E" w:rsidRDefault="001E6B9D" w:rsidP="001E6B9D">
      <w:pPr>
        <w:pStyle w:val="Heading"/>
        <w:rPr>
          <w:rFonts w:ascii="Times New Roman" w:hAnsi="Times New Roman" w:cs="Times New Roman"/>
          <w:b w:val="0"/>
        </w:rPr>
      </w:pPr>
    </w:p>
    <w:p w:rsidR="001E6B9D" w:rsidRPr="002D3A9C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__________________ </w:t>
      </w:r>
      <w:r w:rsidR="002D3A9C" w:rsidRPr="002D3A9C">
        <w:rPr>
          <w:rFonts w:ascii="Times New Roman" w:hAnsi="Times New Roman" w:cs="Times New Roman"/>
          <w:b w:val="0"/>
          <w:sz w:val="24"/>
          <w:szCs w:val="24"/>
        </w:rPr>
        <w:t>П.К. Карпов</w:t>
      </w:r>
    </w:p>
    <w:p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6B9D" w:rsidRPr="00740737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</w:t>
      </w:r>
      <w:r w:rsidR="002D3A9C">
        <w:rPr>
          <w:rFonts w:ascii="Times New Roman" w:hAnsi="Times New Roman" w:cs="Times New Roman"/>
          <w:b w:val="0"/>
          <w:sz w:val="20"/>
          <w:szCs w:val="20"/>
        </w:rPr>
        <w:t>24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2D3A9C">
        <w:rPr>
          <w:rFonts w:ascii="Times New Roman" w:hAnsi="Times New Roman" w:cs="Times New Roman"/>
          <w:b w:val="0"/>
          <w:sz w:val="20"/>
          <w:szCs w:val="20"/>
        </w:rPr>
        <w:t>января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D3A9C">
        <w:rPr>
          <w:rFonts w:ascii="Times New Roman" w:hAnsi="Times New Roman" w:cs="Times New Roman"/>
          <w:b w:val="0"/>
          <w:sz w:val="20"/>
          <w:szCs w:val="20"/>
        </w:rPr>
        <w:t>2020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1E6B9D" w:rsidRPr="009B5F6E" w:rsidRDefault="001E6B9D" w:rsidP="001E6B9D">
      <w:pPr>
        <w:pStyle w:val="Heading"/>
        <w:jc w:val="center"/>
        <w:rPr>
          <w:rFonts w:ascii="Times New Roman" w:hAnsi="Times New Roman" w:cs="Times New Roman"/>
          <w:b w:val="0"/>
        </w:rPr>
      </w:pPr>
    </w:p>
    <w:p w:rsidR="00950FCB" w:rsidRDefault="00950FCB"/>
    <w:sectPr w:rsidR="00950FCB" w:rsidSect="001E6B9D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37" w:rsidRDefault="003C0F37" w:rsidP="001E6B9D">
      <w:r>
        <w:separator/>
      </w:r>
    </w:p>
  </w:endnote>
  <w:endnote w:type="continuationSeparator" w:id="0">
    <w:p w:rsidR="003C0F37" w:rsidRDefault="003C0F37" w:rsidP="001E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9D" w:rsidRDefault="001E6B9D">
    <w:pPr>
      <w:pStyle w:val="a5"/>
    </w:pPr>
  </w:p>
  <w:p w:rsidR="001E6B9D" w:rsidRDefault="001E6B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37" w:rsidRDefault="003C0F37" w:rsidP="001E6B9D">
      <w:r>
        <w:separator/>
      </w:r>
    </w:p>
  </w:footnote>
  <w:footnote w:type="continuationSeparator" w:id="0">
    <w:p w:rsidR="003C0F37" w:rsidRDefault="003C0F37" w:rsidP="001E6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9D"/>
    <w:rsid w:val="001E6B9D"/>
    <w:rsid w:val="002D3A9C"/>
    <w:rsid w:val="00326495"/>
    <w:rsid w:val="003C0F37"/>
    <w:rsid w:val="00477D7A"/>
    <w:rsid w:val="00535835"/>
    <w:rsid w:val="006A7411"/>
    <w:rsid w:val="00950FCB"/>
    <w:rsid w:val="00B833AB"/>
    <w:rsid w:val="00E21E5F"/>
    <w:rsid w:val="00FB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6B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6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B9D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6B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B9D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6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ABE28-5FC3-4696-9CA1-C8808942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kuliae</dc:creator>
  <cp:lastModifiedBy>1</cp:lastModifiedBy>
  <cp:revision>6</cp:revision>
  <dcterms:created xsi:type="dcterms:W3CDTF">2020-01-24T06:19:00Z</dcterms:created>
  <dcterms:modified xsi:type="dcterms:W3CDTF">2020-01-31T07:28:00Z</dcterms:modified>
</cp:coreProperties>
</file>