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E3" w:rsidRDefault="00A633E3" w:rsidP="00A633E3">
      <w:pPr>
        <w:pStyle w:val="a3"/>
        <w:rPr>
          <w:b/>
          <w:sz w:val="36"/>
          <w:szCs w:val="28"/>
        </w:rPr>
      </w:pPr>
      <w:r w:rsidRPr="00A633E3">
        <w:rPr>
          <w:b/>
          <w:sz w:val="36"/>
          <w:szCs w:val="28"/>
        </w:rPr>
        <w:t>Как не стать жертвой терроризма</w:t>
      </w:r>
    </w:p>
    <w:p w:rsidR="00A633E3" w:rsidRPr="00A633E3" w:rsidRDefault="00A633E3" w:rsidP="00A633E3">
      <w:pPr>
        <w:pStyle w:val="a3"/>
        <w:rPr>
          <w:b/>
          <w:sz w:val="28"/>
          <w:szCs w:val="28"/>
        </w:rPr>
      </w:pPr>
      <w:r w:rsidRPr="00A633E3">
        <w:rPr>
          <w:sz w:val="28"/>
          <w:szCs w:val="28"/>
        </w:rPr>
        <w:t>Реалии современного мира таковы, что во многих странах, пусть и «подпольно», но, все же, процветает терроризм. К сожалению, наиболее частой мишенью различных экстремистских организаций становятся крупные города,  являющиеся промышленными, деловыми и культурными центрами не только для своей страны, но и для всего мира в целом. Жители и гости мегаполисов должны быть предельно внимательны и соблюдать простые правила безопасности, чтобы по возможности, избежать террористической угрозы: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1. Не стойте возле мусорных контейнеров, урн, брошенных детских колясок, бесхозных чемоданов — часто именно в этих местах закладывается взрывчатка.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2. Не принимайте от незнакомых людей пакеты и сумки.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 и даже детские игрушки.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3. В общественном транспорте и на улице не подходите, и не берите оставленные сумки, коробки или пакеты.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4. Не вскрывайте сомнительную корреспонденцию: посылки или бандероли. Взрывные устройства типа «бомба в письме» обычно имеют толщину 5-10 мм. Письмо имеет сходство (по вложению) с носовым платком или с карманным календарем, оно заметно тяжелее, чем предметы, указанные выше. При получении письма, схожего с описанными предметами, не вскрывать его, а вызвать специалистов и передать им для проверки.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5. Остерегайтесь людей с сомнительной внешностью.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6. Не подходите близко к старым или брошенным автомобилям.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7. Сообщайте сотрудникам правоохранительных органов о найденных вами сомнительных предметах, сумках, коробках или пакетах, а также о подозрительных людях.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8. Находясь в местах с большим скоплением людей, всегда узнавайте, где находятся резервные выходы из помещения.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9. Если произошел взрыв или пожар, никогда не пользуйтесь лифтом и постарайтесь не поддаваться панике.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rStyle w:val="a4"/>
          <w:i/>
          <w:iCs/>
          <w:sz w:val="28"/>
          <w:szCs w:val="28"/>
        </w:rPr>
        <w:t>Поведение в толпе: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lastRenderedPageBreak/>
        <w:t>Террористы часто выбирают для атак места массового скопления людей. Помимо собственно поражающего фактора террористического акта, люди гибнут и получают травмы еще и в результате давки, возникшей вследствие паники. Поэтому необходимо помнить следующие правила поведения в толпе: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1. Выберете наиболее безопасное место. Оно должно быть как можно дальше от середины толпы, трибун, мусорных контейнеров, ящиков, оставленных пакетов и сумок, стеклянных витрин, заборов и оград.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2. В случае возникновения паники обязательно снять с себя галстук, шарф.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3. В случае давки надо освободить руки от всех предметов, по возможности застегнуть одежду на все пуговицы, прижать согнутые в локтях руки к грудной клетке — таким образом, вы сможете амортизировать давление толпы и защитить себя от сдавливания.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4. В случае если толпа пришла в движение, опасно находиться возле стеклянных витрин магазинов, стен зданий, деревьев. Прижатые к ним толпой вы можете получить серьезную травму.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5. Стараться всеми силами удержаться на ногах. В движущейся толпе главное не упасть, поэтому лучше следовать по направлению движения толпы и стремится быть в центре нее (здесь больше возможностей для маневров и времени, чтобы подумать). Если у вас есть какие-либо громоздкие вещи — чемодан, рюкзак или большие сумки, то их лучше бросить, так как они могут стать причиной вашего падения.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6. В случае падения можно применить следующий прием: быстро встать на четвереньки, выставить как можно дальше вперед опорную ногу и, не сгибая ее, под напором толпы резко подняться. Или постарайтесь свернуться клубком, защищая голову предплечьями и кистями рук, закрывая затылок. Оказавшись в таком месте, где упали друг на друга несколько человек, постарайтесь выбраться любой ценой, не подвергая себя опасности удушья под грудой тел.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7. При применении слезоточивого газа можно защититься следующими приемами: закрыть рот и нос платком, смоченным в любой жидкости; если глаза оказались поражены, то необходимо быстро и часто моргать, чтобы слезы вымыли химическое средство. И как можно быстрее место применения газа.</w:t>
      </w:r>
    </w:p>
    <w:p w:rsidR="00A633E3" w:rsidRPr="00A633E3" w:rsidRDefault="00A633E3" w:rsidP="00A633E3">
      <w:pPr>
        <w:pStyle w:val="a3"/>
        <w:rPr>
          <w:sz w:val="28"/>
          <w:szCs w:val="28"/>
        </w:rPr>
      </w:pPr>
      <w:r w:rsidRPr="00A633E3">
        <w:rPr>
          <w:sz w:val="28"/>
          <w:szCs w:val="28"/>
        </w:rPr>
        <w:t>9. Не приближаться к агрессивно настроенным лицам и группам лиц.</w:t>
      </w:r>
    </w:p>
    <w:p w:rsidR="00340E95" w:rsidRDefault="00340E95"/>
    <w:sectPr w:rsidR="00340E95" w:rsidSect="00DF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34601"/>
    <w:multiLevelType w:val="multilevel"/>
    <w:tmpl w:val="A726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58A"/>
    <w:rsid w:val="00340E95"/>
    <w:rsid w:val="004F6B29"/>
    <w:rsid w:val="00941AEC"/>
    <w:rsid w:val="009A458A"/>
    <w:rsid w:val="00A633E3"/>
    <w:rsid w:val="00B035D4"/>
    <w:rsid w:val="00D05148"/>
    <w:rsid w:val="00DF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22"/>
  </w:style>
  <w:style w:type="paragraph" w:styleId="1">
    <w:name w:val="heading 1"/>
    <w:basedOn w:val="a"/>
    <w:link w:val="10"/>
    <w:uiPriority w:val="9"/>
    <w:qFormat/>
    <w:rsid w:val="00B03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035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1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buh2</cp:lastModifiedBy>
  <cp:revision>2</cp:revision>
  <dcterms:created xsi:type="dcterms:W3CDTF">2020-06-17T09:09:00Z</dcterms:created>
  <dcterms:modified xsi:type="dcterms:W3CDTF">2020-06-17T09:09:00Z</dcterms:modified>
</cp:coreProperties>
</file>