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CC14EB" w:rsidRDefault="00775572" w:rsidP="00CC14EB">
      <w:pPr>
        <w:pStyle w:val="a3"/>
        <w:spacing w:after="0"/>
        <w:jc w:val="center"/>
        <w:rPr>
          <w:b/>
        </w:rPr>
      </w:pPr>
      <w:r w:rsidRPr="00CC14EB">
        <w:rPr>
          <w:b/>
        </w:rPr>
        <w:t>Пресс-релиз</w:t>
      </w:r>
    </w:p>
    <w:p w:rsidR="00AC1F84" w:rsidRPr="00E24601" w:rsidRDefault="004700AF" w:rsidP="00CC14EB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E24601">
        <w:rPr>
          <w:b/>
          <w:bCs/>
          <w:color w:val="000000"/>
          <w:lang w:eastAsia="ru-RU"/>
        </w:rPr>
        <w:t>19</w:t>
      </w:r>
      <w:r w:rsidR="00326532" w:rsidRPr="00E24601">
        <w:rPr>
          <w:b/>
          <w:bCs/>
          <w:color w:val="000000"/>
          <w:lang w:eastAsia="ru-RU"/>
        </w:rPr>
        <w:t xml:space="preserve"> </w:t>
      </w:r>
      <w:r w:rsidR="00005D1D" w:rsidRPr="00E24601">
        <w:rPr>
          <w:b/>
          <w:bCs/>
          <w:color w:val="000000"/>
          <w:lang w:eastAsia="ru-RU"/>
        </w:rPr>
        <w:t>сентября</w:t>
      </w:r>
      <w:r w:rsidR="00C80741" w:rsidRPr="00E24601">
        <w:rPr>
          <w:b/>
          <w:bCs/>
          <w:color w:val="000000"/>
          <w:lang w:eastAsia="ru-RU"/>
        </w:rPr>
        <w:t xml:space="preserve"> </w:t>
      </w:r>
      <w:r w:rsidR="007719A9" w:rsidRPr="00E24601">
        <w:rPr>
          <w:b/>
          <w:bCs/>
          <w:color w:val="000000"/>
          <w:lang w:eastAsia="ru-RU"/>
        </w:rPr>
        <w:t>2019</w:t>
      </w:r>
    </w:p>
    <w:p w:rsidR="00036C15" w:rsidRPr="00036C15" w:rsidRDefault="00036C15" w:rsidP="00036C15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  <w:r w:rsidRPr="00036C15">
        <w:rPr>
          <w:b/>
          <w:color w:val="000000"/>
          <w:shd w:val="clear" w:color="auto" w:fill="FFFFFF"/>
        </w:rPr>
        <w:t>ФГИС ФРИ – в помощь</w:t>
      </w:r>
    </w:p>
    <w:p w:rsidR="00036C15" w:rsidRPr="00036C15" w:rsidRDefault="00036C15" w:rsidP="00036C15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</w:p>
    <w:p w:rsidR="00036C15" w:rsidRPr="00036C15" w:rsidRDefault="00036C15" w:rsidP="00036C15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036C15">
        <w:rPr>
          <w:color w:val="000000"/>
          <w:shd w:val="clear" w:color="auto" w:fill="FFFFFF"/>
        </w:rPr>
        <w:t>С 1 января 2017 года в России запущен «Федеральный реестр инвалидов». Это Федеральная государственная информационная система (далее – ФГИС ФРИ) которая содержит сведения о каждом инвалиде. Разработанная Пенсионным фондом России единая база данных для граждан, признанных в установленном порядке инвалидами, и для органов власти, которые оказывают услуги или меры социальной поддержки инвалидам. Это новый инструмент реализации государственной политики в отношении реабилитации инвалидов и их интеграции в общество.</w:t>
      </w:r>
    </w:p>
    <w:p w:rsidR="00036C15" w:rsidRPr="00036C15" w:rsidRDefault="00036C15" w:rsidP="00036C15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036C15" w:rsidRPr="00036C15" w:rsidRDefault="00036C15" w:rsidP="00036C15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036C15">
        <w:rPr>
          <w:color w:val="000000"/>
          <w:shd w:val="clear" w:color="auto" w:fill="FFFFFF"/>
        </w:rPr>
        <w:t>Целями создания ФГИС ФРИ являются: персональное информирование инвалидов о предоставленных им мерах социальной поддержки, повышение качества государственных и муниципальных услуг, организация статистического наблюдения за социально-экономическим положением инвалидов для обеспечения органов власти актуальной аналитической информацией об инвалидах.</w:t>
      </w:r>
    </w:p>
    <w:p w:rsidR="00036C15" w:rsidRPr="00036C15" w:rsidRDefault="00036C15" w:rsidP="00036C15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036C15" w:rsidRPr="00036C15" w:rsidRDefault="00036C15" w:rsidP="00036C15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proofErr w:type="gramStart"/>
      <w:r w:rsidRPr="00036C15">
        <w:rPr>
          <w:color w:val="000000"/>
          <w:shd w:val="clear" w:color="auto" w:fill="FFFFFF"/>
        </w:rPr>
        <w:t xml:space="preserve">Персонифицированные сведения о назначенной группе, причине, сроке инвалидности, дате очередного освидетельствования, сведения об образовании и трудоустройстве, о социальных выплатах и пенсии, индивидуальной программе реабилитации или </w:t>
      </w:r>
      <w:proofErr w:type="spellStart"/>
      <w:r w:rsidRPr="00036C15">
        <w:rPr>
          <w:color w:val="000000"/>
          <w:shd w:val="clear" w:color="auto" w:fill="FFFFFF"/>
        </w:rPr>
        <w:t>абилитации</w:t>
      </w:r>
      <w:proofErr w:type="spellEnd"/>
      <w:r w:rsidRPr="00036C15">
        <w:rPr>
          <w:color w:val="000000"/>
          <w:shd w:val="clear" w:color="auto" w:fill="FFFFFF"/>
        </w:rPr>
        <w:t>, получении высокотехнологичной медицинской помощи, праве на санаторно-курортное лечение граждане, признанные инвалидами, а также их законные представители могут получить в «Личном кабинете» на сайте ФГИС ФРИ.</w:t>
      </w:r>
      <w:proofErr w:type="gramEnd"/>
    </w:p>
    <w:p w:rsidR="00036C15" w:rsidRPr="00036C15" w:rsidRDefault="00036C15" w:rsidP="00036C15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036C15" w:rsidRPr="00036C15" w:rsidRDefault="00036C15" w:rsidP="00036C15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proofErr w:type="gramStart"/>
      <w:r w:rsidRPr="00036C15">
        <w:rPr>
          <w:color w:val="000000"/>
          <w:shd w:val="clear" w:color="auto" w:fill="FFFFFF"/>
        </w:rPr>
        <w:t>Для доступа к полному перечню государственных услуг в «Личном кабинете» на сайтах ФГИС ФРИ и ПФР гражданину необходимо зарегистрироваться в Единой системе идентификации и аутентификации (далее – ЕСИА) на ЕПГУ и подтвердить свою учетную запись одним из четырех способов: обратиться в центр обслуживания ЕСИА (в том числе в любую клиентскую службу ПФР либо многофункциональный центр предоставления государственных и муниципальных услуг);</w:t>
      </w:r>
      <w:proofErr w:type="gramEnd"/>
      <w:r w:rsidRPr="00036C15">
        <w:rPr>
          <w:color w:val="000000"/>
          <w:shd w:val="clear" w:color="auto" w:fill="FFFFFF"/>
        </w:rPr>
        <w:t xml:space="preserve"> получить код подтверждения личности по почте; с помощью средства квалифицированной электронной подписи; через сервис «</w:t>
      </w:r>
      <w:proofErr w:type="spellStart"/>
      <w:r w:rsidRPr="00036C15">
        <w:rPr>
          <w:color w:val="000000"/>
          <w:shd w:val="clear" w:color="auto" w:fill="FFFFFF"/>
        </w:rPr>
        <w:t>онлайн-банк</w:t>
      </w:r>
      <w:proofErr w:type="spellEnd"/>
      <w:r w:rsidRPr="00036C15">
        <w:rPr>
          <w:color w:val="000000"/>
          <w:shd w:val="clear" w:color="auto" w:fill="FFFFFF"/>
        </w:rPr>
        <w:t xml:space="preserve">» </w:t>
      </w:r>
      <w:proofErr w:type="spellStart"/>
      <w:r w:rsidRPr="00036C15">
        <w:rPr>
          <w:color w:val="000000"/>
          <w:shd w:val="clear" w:color="auto" w:fill="FFFFFF"/>
        </w:rPr>
        <w:t>Тинькофф</w:t>
      </w:r>
      <w:proofErr w:type="spellEnd"/>
      <w:r w:rsidRPr="00036C15">
        <w:rPr>
          <w:color w:val="000000"/>
          <w:shd w:val="clear" w:color="auto" w:fill="FFFFFF"/>
        </w:rPr>
        <w:t xml:space="preserve"> Банк, Почта Банк и Сбербанка России.</w:t>
      </w:r>
    </w:p>
    <w:p w:rsidR="00036C15" w:rsidRPr="00036C15" w:rsidRDefault="00036C15" w:rsidP="00036C15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255571" w:rsidRPr="00036C15" w:rsidRDefault="00036C15" w:rsidP="00036C15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036C15">
        <w:rPr>
          <w:color w:val="000000"/>
          <w:shd w:val="clear" w:color="auto" w:fill="FFFFFF"/>
        </w:rPr>
        <w:t>Благодаря сведениям, находящимся в ФГИС ФРИ, у лиц с ограниченными возможностями появилась дополнительная возможность обратиться за предоставлением государственных услуг по назначению пенсии, ежемесячной денежной выплаты (ЕДВ) не выходя из дома, в электронном виде через Единый портал государственных услуг или «Личный кабинет» на сайте ПФР.</w:t>
      </w:r>
    </w:p>
    <w:sectPr w:rsidR="00255571" w:rsidRPr="00036C15" w:rsidSect="00D67713">
      <w:headerReference w:type="default" r:id="rId8"/>
      <w:footerReference w:type="default" r:id="rId9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078" w:rsidRDefault="00554078">
      <w:r>
        <w:separator/>
      </w:r>
    </w:p>
  </w:endnote>
  <w:endnote w:type="continuationSeparator" w:id="0">
    <w:p w:rsidR="00554078" w:rsidRDefault="00554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86245F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078" w:rsidRDefault="00554078">
      <w:r>
        <w:separator/>
      </w:r>
    </w:p>
  </w:footnote>
  <w:footnote w:type="continuationSeparator" w:id="0">
    <w:p w:rsidR="00554078" w:rsidRDefault="00554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86245F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4A23F2C"/>
    <w:multiLevelType w:val="hybridMultilevel"/>
    <w:tmpl w:val="117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97344"/>
    <w:multiLevelType w:val="hybridMultilevel"/>
    <w:tmpl w:val="D17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</w:num>
  <w:num w:numId="8">
    <w:abstractNumId w:val="15"/>
  </w:num>
  <w:num w:numId="9">
    <w:abstractNumId w:val="2"/>
  </w:num>
  <w:num w:numId="10">
    <w:abstractNumId w:val="13"/>
  </w:num>
  <w:num w:numId="11">
    <w:abstractNumId w:val="11"/>
  </w:num>
  <w:num w:numId="12">
    <w:abstractNumId w:val="5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3"/>
  </w:num>
  <w:num w:numId="16">
    <w:abstractNumId w:val="4"/>
  </w:num>
  <w:num w:numId="17">
    <w:abstractNumId w:val="16"/>
  </w:num>
  <w:num w:numId="18">
    <w:abstractNumId w:val="1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747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5D1D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30B6D"/>
    <w:rsid w:val="00030BF1"/>
    <w:rsid w:val="000321E3"/>
    <w:rsid w:val="00036C15"/>
    <w:rsid w:val="0003732D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2441"/>
    <w:rsid w:val="00116146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4BAE"/>
    <w:rsid w:val="00290561"/>
    <w:rsid w:val="00292F4E"/>
    <w:rsid w:val="00293F23"/>
    <w:rsid w:val="00293F79"/>
    <w:rsid w:val="00296F48"/>
    <w:rsid w:val="00297C98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FE2"/>
    <w:rsid w:val="002D3521"/>
    <w:rsid w:val="002E17F3"/>
    <w:rsid w:val="002E636C"/>
    <w:rsid w:val="002F0BA7"/>
    <w:rsid w:val="002F164B"/>
    <w:rsid w:val="002F185B"/>
    <w:rsid w:val="002F2E71"/>
    <w:rsid w:val="002F44CC"/>
    <w:rsid w:val="00302618"/>
    <w:rsid w:val="003038B3"/>
    <w:rsid w:val="00304105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5F"/>
    <w:rsid w:val="00356388"/>
    <w:rsid w:val="00357110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700AF"/>
    <w:rsid w:val="004705A3"/>
    <w:rsid w:val="00472CD6"/>
    <w:rsid w:val="00476A85"/>
    <w:rsid w:val="00483511"/>
    <w:rsid w:val="0048655D"/>
    <w:rsid w:val="00487708"/>
    <w:rsid w:val="0049109B"/>
    <w:rsid w:val="00491AD2"/>
    <w:rsid w:val="0049263C"/>
    <w:rsid w:val="0049283E"/>
    <w:rsid w:val="004A1D1A"/>
    <w:rsid w:val="004A1D74"/>
    <w:rsid w:val="004A27DD"/>
    <w:rsid w:val="004B1E54"/>
    <w:rsid w:val="004B42F1"/>
    <w:rsid w:val="004B54D4"/>
    <w:rsid w:val="004C1573"/>
    <w:rsid w:val="004C2297"/>
    <w:rsid w:val="004C6D76"/>
    <w:rsid w:val="004D02E9"/>
    <w:rsid w:val="004D07B6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66D3"/>
    <w:rsid w:val="00531AA9"/>
    <w:rsid w:val="00534C52"/>
    <w:rsid w:val="00540BA4"/>
    <w:rsid w:val="005414CE"/>
    <w:rsid w:val="00546E24"/>
    <w:rsid w:val="00547C02"/>
    <w:rsid w:val="00554078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7B43"/>
    <w:rsid w:val="00580DA0"/>
    <w:rsid w:val="00582BE5"/>
    <w:rsid w:val="005833B1"/>
    <w:rsid w:val="00584C0D"/>
    <w:rsid w:val="00585282"/>
    <w:rsid w:val="00587F8D"/>
    <w:rsid w:val="00590269"/>
    <w:rsid w:val="0059055B"/>
    <w:rsid w:val="00591761"/>
    <w:rsid w:val="005946FB"/>
    <w:rsid w:val="005A00FB"/>
    <w:rsid w:val="005A3303"/>
    <w:rsid w:val="005A390E"/>
    <w:rsid w:val="005B0D03"/>
    <w:rsid w:val="005B5B9A"/>
    <w:rsid w:val="005B69B0"/>
    <w:rsid w:val="005C3DD6"/>
    <w:rsid w:val="005C6073"/>
    <w:rsid w:val="005D128D"/>
    <w:rsid w:val="005D1B23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4CE"/>
    <w:rsid w:val="00620F1E"/>
    <w:rsid w:val="00624981"/>
    <w:rsid w:val="00631492"/>
    <w:rsid w:val="00632FA5"/>
    <w:rsid w:val="0063306A"/>
    <w:rsid w:val="00635FA0"/>
    <w:rsid w:val="00637BAD"/>
    <w:rsid w:val="00641142"/>
    <w:rsid w:val="00643460"/>
    <w:rsid w:val="00644319"/>
    <w:rsid w:val="00645564"/>
    <w:rsid w:val="00651AE0"/>
    <w:rsid w:val="00651D23"/>
    <w:rsid w:val="00654179"/>
    <w:rsid w:val="0065437F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32AC"/>
    <w:rsid w:val="007240FF"/>
    <w:rsid w:val="00724413"/>
    <w:rsid w:val="007259B0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40B8"/>
    <w:rsid w:val="0075421A"/>
    <w:rsid w:val="0075432B"/>
    <w:rsid w:val="0075611A"/>
    <w:rsid w:val="00756480"/>
    <w:rsid w:val="00756922"/>
    <w:rsid w:val="00760160"/>
    <w:rsid w:val="007611AC"/>
    <w:rsid w:val="007645E1"/>
    <w:rsid w:val="00766134"/>
    <w:rsid w:val="00766574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A2FD0"/>
    <w:rsid w:val="007A371A"/>
    <w:rsid w:val="007B19F1"/>
    <w:rsid w:val="007C2800"/>
    <w:rsid w:val="007C7FBA"/>
    <w:rsid w:val="007D0645"/>
    <w:rsid w:val="007D209C"/>
    <w:rsid w:val="007D2679"/>
    <w:rsid w:val="007D65C6"/>
    <w:rsid w:val="007D6B03"/>
    <w:rsid w:val="007D6E19"/>
    <w:rsid w:val="007E41E9"/>
    <w:rsid w:val="007E67C8"/>
    <w:rsid w:val="007F3069"/>
    <w:rsid w:val="007F30FA"/>
    <w:rsid w:val="007F4611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556C"/>
    <w:rsid w:val="0083584C"/>
    <w:rsid w:val="00836384"/>
    <w:rsid w:val="008363AB"/>
    <w:rsid w:val="008368D3"/>
    <w:rsid w:val="00843183"/>
    <w:rsid w:val="00847164"/>
    <w:rsid w:val="008501D8"/>
    <w:rsid w:val="00850465"/>
    <w:rsid w:val="008534F3"/>
    <w:rsid w:val="00857188"/>
    <w:rsid w:val="008620E2"/>
    <w:rsid w:val="0086245F"/>
    <w:rsid w:val="00863E66"/>
    <w:rsid w:val="00864A08"/>
    <w:rsid w:val="00865947"/>
    <w:rsid w:val="00866577"/>
    <w:rsid w:val="00870C71"/>
    <w:rsid w:val="00872824"/>
    <w:rsid w:val="00873CFC"/>
    <w:rsid w:val="00874155"/>
    <w:rsid w:val="00880034"/>
    <w:rsid w:val="00885FE1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D1554"/>
    <w:rsid w:val="008D19F1"/>
    <w:rsid w:val="008D26A0"/>
    <w:rsid w:val="008D5764"/>
    <w:rsid w:val="008D69EE"/>
    <w:rsid w:val="008D730E"/>
    <w:rsid w:val="008D7A9A"/>
    <w:rsid w:val="008E5CFD"/>
    <w:rsid w:val="008E6276"/>
    <w:rsid w:val="008E6D0E"/>
    <w:rsid w:val="008F340B"/>
    <w:rsid w:val="008F41CE"/>
    <w:rsid w:val="008F5CFA"/>
    <w:rsid w:val="008F6DD2"/>
    <w:rsid w:val="008F78CF"/>
    <w:rsid w:val="00902514"/>
    <w:rsid w:val="00910638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4BAC"/>
    <w:rsid w:val="00965373"/>
    <w:rsid w:val="00965BA4"/>
    <w:rsid w:val="009743E2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55C47"/>
    <w:rsid w:val="00A62DD1"/>
    <w:rsid w:val="00A631C1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3D76"/>
    <w:rsid w:val="00AA40CA"/>
    <w:rsid w:val="00AA499D"/>
    <w:rsid w:val="00AA4F15"/>
    <w:rsid w:val="00AB0077"/>
    <w:rsid w:val="00AB028C"/>
    <w:rsid w:val="00AB038A"/>
    <w:rsid w:val="00AB0A7B"/>
    <w:rsid w:val="00AB2A24"/>
    <w:rsid w:val="00AB4829"/>
    <w:rsid w:val="00AB5385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11BE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FDD"/>
    <w:rsid w:val="00B11B3C"/>
    <w:rsid w:val="00B2260A"/>
    <w:rsid w:val="00B24BF6"/>
    <w:rsid w:val="00B2701D"/>
    <w:rsid w:val="00B36556"/>
    <w:rsid w:val="00B3722D"/>
    <w:rsid w:val="00B412E9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57AA"/>
    <w:rsid w:val="00BA59E4"/>
    <w:rsid w:val="00BA6F66"/>
    <w:rsid w:val="00BB1ABC"/>
    <w:rsid w:val="00BB747B"/>
    <w:rsid w:val="00BC1D12"/>
    <w:rsid w:val="00BC1F68"/>
    <w:rsid w:val="00BC2FA3"/>
    <w:rsid w:val="00BC5ABF"/>
    <w:rsid w:val="00BC63F5"/>
    <w:rsid w:val="00BD1012"/>
    <w:rsid w:val="00BD181F"/>
    <w:rsid w:val="00BD3C2F"/>
    <w:rsid w:val="00BE05E2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1DA5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B032C"/>
    <w:rsid w:val="00DB05F7"/>
    <w:rsid w:val="00DB0EEB"/>
    <w:rsid w:val="00DB134B"/>
    <w:rsid w:val="00DB2CCF"/>
    <w:rsid w:val="00DB399A"/>
    <w:rsid w:val="00DB4708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3DA4"/>
    <w:rsid w:val="00DE418B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24601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554C"/>
    <w:rsid w:val="00E964CD"/>
    <w:rsid w:val="00EA1B59"/>
    <w:rsid w:val="00EA4424"/>
    <w:rsid w:val="00EA5A07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720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3CB8F-E891-4004-98F7-D3195821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2019-07-05T12:23:00Z</cp:lastPrinted>
  <dcterms:created xsi:type="dcterms:W3CDTF">2019-09-19T15:18:00Z</dcterms:created>
  <dcterms:modified xsi:type="dcterms:W3CDTF">2019-09-19T15:18:00Z</dcterms:modified>
</cp:coreProperties>
</file>