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7C" w:rsidRDefault="0043787C" w:rsidP="0043787C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865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87C" w:rsidRPr="00F75652" w:rsidRDefault="0043787C" w:rsidP="0043787C">
      <w:pPr>
        <w:jc w:val="center"/>
        <w:rPr>
          <w:b/>
        </w:rPr>
      </w:pPr>
      <w:r w:rsidRPr="00F75652">
        <w:rPr>
          <w:b/>
        </w:rPr>
        <w:t>Местная администрация</w:t>
      </w:r>
    </w:p>
    <w:p w:rsidR="00F75652" w:rsidRDefault="0043787C" w:rsidP="0043787C">
      <w:pPr>
        <w:jc w:val="center"/>
        <w:rPr>
          <w:b/>
        </w:rPr>
      </w:pPr>
      <w:r w:rsidRPr="00F75652">
        <w:rPr>
          <w:b/>
        </w:rPr>
        <w:t>внутригородского муниципа</w:t>
      </w:r>
      <w:r w:rsidR="009A112F">
        <w:rPr>
          <w:b/>
        </w:rPr>
        <w:t>льного образования</w:t>
      </w:r>
    </w:p>
    <w:p w:rsidR="00F75652" w:rsidRDefault="0043787C" w:rsidP="0043787C">
      <w:pPr>
        <w:jc w:val="center"/>
        <w:rPr>
          <w:b/>
        </w:rPr>
      </w:pPr>
      <w:r w:rsidRPr="00F75652">
        <w:rPr>
          <w:b/>
        </w:rPr>
        <w:t xml:space="preserve"> города федерального значения Санкт-Петерб</w:t>
      </w:r>
      <w:r w:rsidR="009A112F">
        <w:rPr>
          <w:b/>
        </w:rPr>
        <w:t>урга</w:t>
      </w:r>
    </w:p>
    <w:p w:rsidR="0043787C" w:rsidRPr="00F75652" w:rsidRDefault="0043787C" w:rsidP="0043787C">
      <w:pPr>
        <w:jc w:val="center"/>
        <w:rPr>
          <w:b/>
        </w:rPr>
      </w:pPr>
      <w:r w:rsidRPr="00F75652">
        <w:rPr>
          <w:b/>
        </w:rPr>
        <w:t>муниципальный округ Невская застава</w:t>
      </w:r>
    </w:p>
    <w:p w:rsidR="0043787C" w:rsidRPr="00F75652" w:rsidRDefault="0043787C" w:rsidP="0043787C">
      <w:pPr>
        <w:jc w:val="center"/>
      </w:pPr>
      <w:r w:rsidRPr="00F75652">
        <w:t xml:space="preserve"> (Местная администрация МО Невская застава)</w:t>
      </w:r>
    </w:p>
    <w:p w:rsidR="0043787C" w:rsidRPr="001F5441" w:rsidRDefault="0043787C" w:rsidP="00437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__________________________________________________________________</w:t>
      </w:r>
    </w:p>
    <w:p w:rsidR="0043787C" w:rsidRPr="00BD0693" w:rsidRDefault="0043787C" w:rsidP="0043787C">
      <w:pPr>
        <w:jc w:val="both"/>
        <w:rPr>
          <w:b/>
        </w:rPr>
      </w:pPr>
    </w:p>
    <w:p w:rsidR="00BD0693" w:rsidRPr="00BD0693" w:rsidRDefault="00BD0693" w:rsidP="0043787C">
      <w:pPr>
        <w:jc w:val="both"/>
        <w:rPr>
          <w:b/>
        </w:rPr>
      </w:pPr>
    </w:p>
    <w:p w:rsidR="0043787C" w:rsidRPr="00194AF7" w:rsidRDefault="0043787C" w:rsidP="00813076">
      <w:pPr>
        <w:jc w:val="center"/>
        <w:rPr>
          <w:b/>
        </w:rPr>
      </w:pPr>
      <w:r w:rsidRPr="00194AF7">
        <w:rPr>
          <w:b/>
        </w:rPr>
        <w:t>ПОСТАНОВЛЕНИЕ</w:t>
      </w:r>
    </w:p>
    <w:p w:rsidR="0043787C" w:rsidRDefault="0043787C" w:rsidP="0043787C">
      <w:pPr>
        <w:jc w:val="center"/>
        <w:rPr>
          <w:b/>
          <w:sz w:val="28"/>
          <w:szCs w:val="28"/>
        </w:rPr>
      </w:pPr>
    </w:p>
    <w:p w:rsidR="0043787C" w:rsidRPr="00477C1C" w:rsidRDefault="00967449" w:rsidP="0043787C">
      <w:pPr>
        <w:jc w:val="both"/>
      </w:pPr>
      <w:r>
        <w:t>22.08.</w:t>
      </w:r>
      <w:r w:rsidR="00813076">
        <w:t>2022</w:t>
      </w:r>
      <w:r w:rsidR="0043787C" w:rsidRPr="00813076">
        <w:t xml:space="preserve">                                                                                 </w:t>
      </w:r>
      <w:r w:rsidR="00813076">
        <w:t xml:space="preserve">             </w:t>
      </w:r>
      <w:r>
        <w:t xml:space="preserve">         </w:t>
      </w:r>
      <w:r w:rsidR="00813076">
        <w:t xml:space="preserve">                  </w:t>
      </w:r>
      <w:r w:rsidR="0043787C" w:rsidRPr="00813076">
        <w:t xml:space="preserve">     </w:t>
      </w:r>
      <w:r w:rsidR="0043787C" w:rsidRPr="00813076">
        <w:rPr>
          <w:lang w:val="en-US"/>
        </w:rPr>
        <w:t>N</w:t>
      </w:r>
      <w:r>
        <w:t xml:space="preserve"> 31-п</w:t>
      </w:r>
    </w:p>
    <w:p w:rsidR="0043787C" w:rsidRPr="00477C1C" w:rsidRDefault="0043787C" w:rsidP="0043787C">
      <w:pPr>
        <w:jc w:val="center"/>
        <w:rPr>
          <w:sz w:val="22"/>
          <w:szCs w:val="22"/>
        </w:rPr>
      </w:pPr>
      <w:r w:rsidRPr="00477C1C">
        <w:rPr>
          <w:sz w:val="22"/>
          <w:szCs w:val="22"/>
        </w:rPr>
        <w:t>Санкт-Петербург</w:t>
      </w:r>
    </w:p>
    <w:p w:rsidR="007B1929" w:rsidRPr="00477C1C" w:rsidRDefault="007B1929" w:rsidP="005C0587">
      <w:pPr>
        <w:pStyle w:val="Heading"/>
        <w:rPr>
          <w:rFonts w:ascii="Times New Roman" w:hAnsi="Times New Roman" w:cs="Times New Roman"/>
        </w:rPr>
      </w:pPr>
    </w:p>
    <w:p w:rsidR="007B1929" w:rsidRDefault="007B1929" w:rsidP="007B192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773B83" w:rsidRDefault="007B1929" w:rsidP="007B1929">
      <w:pPr>
        <w:rPr>
          <w:b/>
        </w:rPr>
      </w:pPr>
      <w:r>
        <w:rPr>
          <w:b/>
        </w:rPr>
        <w:t>О внесении изменений</w:t>
      </w:r>
      <w:r w:rsidR="009C4943">
        <w:rPr>
          <w:b/>
        </w:rPr>
        <w:t xml:space="preserve"> в п</w:t>
      </w:r>
      <w:r w:rsidR="00B2761A">
        <w:rPr>
          <w:b/>
        </w:rPr>
        <w:t>остановление</w:t>
      </w:r>
    </w:p>
    <w:p w:rsidR="00773B83" w:rsidRDefault="00773B83" w:rsidP="007B1929">
      <w:pPr>
        <w:rPr>
          <w:b/>
        </w:rPr>
      </w:pPr>
      <w:r>
        <w:rPr>
          <w:b/>
        </w:rPr>
        <w:t>Местной администрации МО Невская застава</w:t>
      </w:r>
    </w:p>
    <w:p w:rsidR="007B1929" w:rsidRDefault="00773B83" w:rsidP="007B1929">
      <w:pPr>
        <w:rPr>
          <w:b/>
        </w:rPr>
      </w:pPr>
      <w:r>
        <w:rPr>
          <w:b/>
        </w:rPr>
        <w:t xml:space="preserve"> </w:t>
      </w:r>
      <w:r w:rsidR="009C4943">
        <w:rPr>
          <w:b/>
        </w:rPr>
        <w:t xml:space="preserve">от 14.04.2020 </w:t>
      </w:r>
      <w:r w:rsidR="00DE2071">
        <w:rPr>
          <w:b/>
        </w:rPr>
        <w:t>№32</w:t>
      </w:r>
      <w:r w:rsidR="005C0587">
        <w:rPr>
          <w:b/>
        </w:rPr>
        <w:t>-</w:t>
      </w:r>
      <w:r>
        <w:rPr>
          <w:b/>
        </w:rPr>
        <w:t>п</w:t>
      </w:r>
    </w:p>
    <w:p w:rsidR="007B1929" w:rsidRDefault="007B1929" w:rsidP="007B1929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6E7B11" w:rsidRPr="00676C0E" w:rsidRDefault="006E7B11" w:rsidP="006E7B11">
      <w:pPr>
        <w:spacing w:before="240" w:after="120"/>
        <w:ind w:firstLine="709"/>
        <w:jc w:val="both"/>
        <w:rPr>
          <w:lang w:eastAsia="ja-JP"/>
        </w:rPr>
      </w:pPr>
      <w:r>
        <w:t>Р</w:t>
      </w:r>
      <w:r w:rsidRPr="00676C0E">
        <w:t>уководствуясь Федеральным законом от 27.07.2010 №210-ФЗ «Об организации предоставления государственных и муниципальных услуг», в целях приведения в соответствие с</w:t>
      </w:r>
      <w:r>
        <w:t xml:space="preserve"> действующим законодательством, </w:t>
      </w:r>
      <w:r w:rsidRPr="00DE2469">
        <w:t>с учетом рекомендаций и модельного акта прокуратуры Невского района Санкт-Петербурга,</w:t>
      </w:r>
      <w:r>
        <w:t xml:space="preserve"> </w:t>
      </w:r>
      <w:r w:rsidRPr="00676C0E">
        <w:rPr>
          <w:lang w:eastAsia="ja-JP"/>
        </w:rPr>
        <w:t>местная администрация МО Невская застава</w:t>
      </w:r>
    </w:p>
    <w:p w:rsidR="007B1929" w:rsidRDefault="007B1929" w:rsidP="007B1929">
      <w:pPr>
        <w:rPr>
          <w:b/>
          <w:bCs/>
        </w:rPr>
      </w:pPr>
    </w:p>
    <w:p w:rsidR="007B1929" w:rsidRDefault="007B1929" w:rsidP="007B1929">
      <w:pPr>
        <w:rPr>
          <w:b/>
          <w:bCs/>
        </w:rPr>
      </w:pPr>
      <w:r>
        <w:rPr>
          <w:b/>
          <w:bCs/>
        </w:rPr>
        <w:t>ПОСТАНОВЛЯЕТ:</w:t>
      </w:r>
    </w:p>
    <w:p w:rsidR="007B1929" w:rsidRDefault="007B1929" w:rsidP="007B1929">
      <w:pPr>
        <w:rPr>
          <w:bCs/>
        </w:rPr>
      </w:pPr>
    </w:p>
    <w:p w:rsidR="00C816ED" w:rsidRPr="00612917" w:rsidRDefault="00265E24" w:rsidP="00715F44">
      <w:pPr>
        <w:numPr>
          <w:ilvl w:val="0"/>
          <w:numId w:val="1"/>
        </w:numPr>
        <w:ind w:left="0" w:firstLine="708"/>
        <w:jc w:val="both"/>
        <w:rPr>
          <w:bCs/>
        </w:rPr>
      </w:pPr>
      <w:r>
        <w:rPr>
          <w:bCs/>
        </w:rPr>
        <w:t xml:space="preserve">Внести следующие изменения в постановление местной администрации МО Невская застава </w:t>
      </w:r>
      <w:r w:rsidR="00DE2071">
        <w:t>от 14.04.2020 №32</w:t>
      </w:r>
      <w:r w:rsidRPr="00DA6A6B">
        <w:t>-п</w:t>
      </w:r>
      <w:r>
        <w:rPr>
          <w:sz w:val="28"/>
          <w:szCs w:val="28"/>
        </w:rPr>
        <w:t xml:space="preserve"> </w:t>
      </w:r>
      <w:r w:rsidRPr="00DA6A6B">
        <w:t>«</w:t>
      </w:r>
      <w:r>
        <w:t>Об утверждении Административного</w:t>
      </w:r>
      <w:r w:rsidRPr="00DA6A6B">
        <w:t xml:space="preserve"> регламент</w:t>
      </w:r>
      <w:r>
        <w:t>а</w:t>
      </w:r>
      <w:r w:rsidRPr="00265E24">
        <w:t xml:space="preserve"> </w:t>
      </w:r>
    </w:p>
    <w:p w:rsidR="00612917" w:rsidRPr="00DE2071" w:rsidRDefault="00612917" w:rsidP="00612917">
      <w:pPr>
        <w:jc w:val="both"/>
      </w:pPr>
      <w:proofErr w:type="gramStart"/>
      <w:r w:rsidRPr="005D70CA">
        <w:t>по предоставлению Местной Администрацией Муниципального Образования Муниципальный округ Невская застава,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</w:t>
      </w:r>
      <w:r w:rsidR="00DE2071" w:rsidRPr="00B364C9">
        <w:rPr>
          <w:color w:val="000000"/>
          <w:sz w:val="22"/>
          <w:szCs w:val="22"/>
        </w:rPr>
        <w:t xml:space="preserve"> государственной услуги по разрешению с помощью органа опеки и</w:t>
      </w:r>
      <w:proofErr w:type="gramEnd"/>
      <w:r w:rsidR="00DE2071" w:rsidRPr="00B364C9">
        <w:rPr>
          <w:color w:val="000000"/>
          <w:sz w:val="22"/>
          <w:szCs w:val="22"/>
        </w:rPr>
        <w:t xml:space="preserve"> попечительства разногласий между родителями по вопросам, касающимся воспитания и образования детей</w:t>
      </w:r>
      <w:r w:rsidRPr="00612917">
        <w:rPr>
          <w:bCs/>
        </w:rPr>
        <w:t xml:space="preserve">» </w:t>
      </w:r>
      <w:r w:rsidRPr="00676C0E">
        <w:t>(далее – Административный регламент):</w:t>
      </w:r>
    </w:p>
    <w:p w:rsidR="0031170F" w:rsidRDefault="0031170F" w:rsidP="00715F44">
      <w:pPr>
        <w:pStyle w:val="a4"/>
        <w:numPr>
          <w:ilvl w:val="1"/>
          <w:numId w:val="2"/>
        </w:numPr>
        <w:ind w:left="0" w:firstLine="709"/>
        <w:jc w:val="both"/>
        <w:rPr>
          <w:bCs/>
        </w:rPr>
      </w:pPr>
      <w:r>
        <w:rPr>
          <w:bCs/>
        </w:rPr>
        <w:t>В наименовании Админ</w:t>
      </w:r>
      <w:r w:rsidR="000D08C4">
        <w:rPr>
          <w:bCs/>
        </w:rPr>
        <w:t>истративного регламента</w:t>
      </w:r>
      <w:r>
        <w:rPr>
          <w:bCs/>
        </w:rPr>
        <w:t xml:space="preserve"> </w:t>
      </w:r>
      <w:r w:rsidR="000D08C4">
        <w:rPr>
          <w:bCs/>
        </w:rPr>
        <w:t xml:space="preserve">слова </w:t>
      </w:r>
      <w:r>
        <w:rPr>
          <w:bCs/>
        </w:rPr>
        <w:t>«по предоставлению Местной Администрацией Муниципального Образования Муниципальный округ Невская застава</w:t>
      </w:r>
      <w:r w:rsidR="00C5775B">
        <w:rPr>
          <w:bCs/>
        </w:rPr>
        <w:t>»</w:t>
      </w:r>
      <w:r>
        <w:rPr>
          <w:bCs/>
        </w:rPr>
        <w:t xml:space="preserve"> </w:t>
      </w:r>
      <w:r w:rsidR="000D08C4">
        <w:rPr>
          <w:bCs/>
        </w:rPr>
        <w:t>заменить словами</w:t>
      </w:r>
      <w:r w:rsidR="00C5775B">
        <w:rPr>
          <w:bCs/>
        </w:rPr>
        <w:t xml:space="preserve"> «по предоставлению местной администрацией внутригородского муниципального образования города федерального значения Санкт-Петербурга муниципальный округ Невская застава»;</w:t>
      </w:r>
    </w:p>
    <w:p w:rsidR="00466045" w:rsidRPr="00194AF7" w:rsidRDefault="0035264F" w:rsidP="00CB66C9">
      <w:pPr>
        <w:pStyle w:val="a4"/>
        <w:numPr>
          <w:ilvl w:val="1"/>
          <w:numId w:val="2"/>
        </w:numPr>
        <w:ind w:left="0" w:firstLine="709"/>
        <w:jc w:val="both"/>
        <w:rPr>
          <w:bCs/>
        </w:rPr>
      </w:pPr>
      <w:r w:rsidRPr="00715F44">
        <w:rPr>
          <w:bCs/>
        </w:rPr>
        <w:t xml:space="preserve">В </w:t>
      </w:r>
      <w:r w:rsidR="0047213F">
        <w:rPr>
          <w:bCs/>
        </w:rPr>
        <w:t>разделе</w:t>
      </w:r>
      <w:r w:rsidR="000D08C4">
        <w:rPr>
          <w:bCs/>
        </w:rPr>
        <w:t xml:space="preserve"> 1</w:t>
      </w:r>
      <w:r w:rsidRPr="00715F44">
        <w:rPr>
          <w:bCs/>
        </w:rPr>
        <w:t xml:space="preserve"> </w:t>
      </w:r>
      <w:r w:rsidR="000D08C4">
        <w:rPr>
          <w:bCs/>
        </w:rPr>
        <w:t>Административного регламента слова</w:t>
      </w:r>
      <w:r w:rsidRPr="00715F44">
        <w:rPr>
          <w:bCs/>
        </w:rPr>
        <w:t xml:space="preserve"> «</w:t>
      </w:r>
      <w:r w:rsidR="000D08C4">
        <w:rPr>
          <w:bCs/>
        </w:rPr>
        <w:t>Местной Администрацией Муниципального Образования Муниципальный округ Невская застава</w:t>
      </w:r>
      <w:r w:rsidR="00A45F3D" w:rsidRPr="00715F44">
        <w:rPr>
          <w:bCs/>
        </w:rPr>
        <w:t>»</w:t>
      </w:r>
      <w:r w:rsidR="000D08C4">
        <w:rPr>
          <w:bCs/>
        </w:rPr>
        <w:t xml:space="preserve"> заменить словами</w:t>
      </w:r>
      <w:r w:rsidR="00012CC2">
        <w:rPr>
          <w:bCs/>
        </w:rPr>
        <w:t xml:space="preserve"> «местной администрацией внутригородск</w:t>
      </w:r>
      <w:r w:rsidR="00B61E6C">
        <w:rPr>
          <w:bCs/>
        </w:rPr>
        <w:t xml:space="preserve">ого муниципального образования </w:t>
      </w:r>
      <w:r w:rsidR="00012CC2">
        <w:rPr>
          <w:bCs/>
        </w:rPr>
        <w:t>города федерального значения Санкт-Петербурга муниципальный округ Невская застава»</w:t>
      </w:r>
      <w:r w:rsidR="005D7FB6">
        <w:rPr>
          <w:bCs/>
        </w:rPr>
        <w:t xml:space="preserve"> </w:t>
      </w:r>
      <w:r w:rsidR="005D7FB6" w:rsidRPr="00194AF7">
        <w:rPr>
          <w:bCs/>
        </w:rPr>
        <w:t>далее по тексту в соответствующем падеже</w:t>
      </w:r>
      <w:r w:rsidR="00012CC2" w:rsidRPr="00194AF7">
        <w:rPr>
          <w:bCs/>
        </w:rPr>
        <w:t>;</w:t>
      </w:r>
    </w:p>
    <w:p w:rsidR="00BF52F0" w:rsidRDefault="007A345A" w:rsidP="00715F44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pacing w:val="2"/>
        </w:rPr>
      </w:pPr>
      <w:r>
        <w:rPr>
          <w:spacing w:val="2"/>
        </w:rPr>
        <w:lastRenderedPageBreak/>
        <w:t>Подпункт 2.6.3</w:t>
      </w:r>
      <w:r w:rsidR="00CB66C9">
        <w:rPr>
          <w:spacing w:val="2"/>
        </w:rPr>
        <w:t xml:space="preserve"> п</w:t>
      </w:r>
      <w:r w:rsidR="00BF52F0">
        <w:rPr>
          <w:spacing w:val="2"/>
        </w:rPr>
        <w:t>ункт</w:t>
      </w:r>
      <w:r w:rsidR="00CB66C9">
        <w:rPr>
          <w:spacing w:val="2"/>
        </w:rPr>
        <w:t>а</w:t>
      </w:r>
      <w:r w:rsidR="00BF52F0">
        <w:rPr>
          <w:spacing w:val="2"/>
        </w:rPr>
        <w:t xml:space="preserve"> </w:t>
      </w:r>
      <w:r w:rsidR="00816FA8">
        <w:rPr>
          <w:spacing w:val="2"/>
        </w:rPr>
        <w:t>2.</w:t>
      </w:r>
      <w:r>
        <w:rPr>
          <w:spacing w:val="2"/>
        </w:rPr>
        <w:t>6</w:t>
      </w:r>
      <w:r w:rsidR="00BF52F0">
        <w:rPr>
          <w:spacing w:val="2"/>
        </w:rPr>
        <w:t xml:space="preserve"> раздела 2 Административного регламента изложить в сле</w:t>
      </w:r>
      <w:r w:rsidR="00C35629">
        <w:rPr>
          <w:spacing w:val="2"/>
        </w:rPr>
        <w:t>дующей редакции:</w:t>
      </w:r>
    </w:p>
    <w:p w:rsidR="007A345A" w:rsidRPr="007A345A" w:rsidRDefault="007A345A" w:rsidP="00D13321">
      <w:pPr>
        <w:pStyle w:val="3"/>
        <w:shd w:val="clear" w:color="auto" w:fill="auto"/>
        <w:tabs>
          <w:tab w:val="left" w:pos="1134"/>
          <w:tab w:val="left" w:pos="1366"/>
        </w:tabs>
        <w:spacing w:before="0" w:line="245" w:lineRule="exact"/>
        <w:ind w:right="6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«2.6.3. </w:t>
      </w:r>
      <w:r w:rsidRPr="007A345A">
        <w:rPr>
          <w:rFonts w:ascii="Times New Roman" w:hAnsi="Times New Roman" w:cs="Times New Roman"/>
          <w:i/>
          <w:color w:val="000000"/>
          <w:sz w:val="22"/>
          <w:szCs w:val="22"/>
        </w:rPr>
        <w:t>При предоставлении государственной услуги запрещено требовать</w:t>
      </w:r>
      <w:r w:rsidRPr="007A345A">
        <w:rPr>
          <w:rStyle w:val="apple-converted-space"/>
          <w:rFonts w:ascii="Times New Roman" w:hAnsi="Times New Roman" w:cs="Times New Roman"/>
          <w:i/>
          <w:color w:val="000000"/>
          <w:sz w:val="22"/>
          <w:szCs w:val="22"/>
        </w:rPr>
        <w:t> </w:t>
      </w:r>
      <w:r w:rsidRPr="007A345A">
        <w:rPr>
          <w:rFonts w:ascii="Times New Roman" w:hAnsi="Times New Roman" w:cs="Times New Roman"/>
          <w:i/>
          <w:color w:val="000000"/>
          <w:sz w:val="22"/>
          <w:szCs w:val="22"/>
        </w:rPr>
        <w:t>от заявителя:</w:t>
      </w:r>
    </w:p>
    <w:p w:rsidR="00C35629" w:rsidRDefault="00C35629" w:rsidP="00773E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35629" w:rsidRDefault="00C35629" w:rsidP="00773E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услуги;</w:t>
      </w:r>
    </w:p>
    <w:p w:rsidR="00C35629" w:rsidRDefault="00C35629" w:rsidP="00773E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>
          <w:rPr>
            <w:rFonts w:eastAsiaTheme="minorHAnsi"/>
            <w:color w:val="0000FF"/>
            <w:lang w:eastAsia="en-US"/>
          </w:rPr>
          <w:t>части 1 статьи 9</w:t>
        </w:r>
      </w:hyperlink>
      <w:r>
        <w:rPr>
          <w:rFonts w:eastAsiaTheme="minorHAnsi"/>
          <w:lang w:eastAsia="en-US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773ED5" w:rsidRDefault="00773ED5" w:rsidP="00ED6B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</w:t>
      </w:r>
      <w:r w:rsidR="00ED6BB7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либо в предоставлении г</w:t>
      </w:r>
      <w:r w:rsidR="00ED6BB7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за исключением следующих случаев:</w:t>
      </w:r>
    </w:p>
    <w:p w:rsidR="00782E57" w:rsidRDefault="00782E57" w:rsidP="006F6DB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82E57" w:rsidRDefault="00782E57" w:rsidP="006F6D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наличие ошибок в заявлении о предоставлении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либо в предоставлении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 и не включенных в представленный ранее комплект документов;</w:t>
      </w:r>
    </w:p>
    <w:p w:rsidR="00782E57" w:rsidRDefault="00782E57" w:rsidP="006F6D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либо в предоставлении го</w:t>
      </w:r>
      <w:r w:rsidR="009B1EE1">
        <w:rPr>
          <w:rFonts w:eastAsiaTheme="minorHAnsi"/>
          <w:lang w:eastAsia="en-US"/>
        </w:rPr>
        <w:t xml:space="preserve">сударственной </w:t>
      </w:r>
      <w:r>
        <w:rPr>
          <w:rFonts w:eastAsiaTheme="minorHAnsi"/>
          <w:lang w:eastAsia="en-US"/>
        </w:rPr>
        <w:t>услуги;</w:t>
      </w:r>
    </w:p>
    <w:p w:rsidR="00782E57" w:rsidRDefault="00782E57" w:rsidP="006F6D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7" w:history="1">
        <w:r>
          <w:rPr>
            <w:rFonts w:eastAsiaTheme="minorHAnsi"/>
            <w:color w:val="0000FF"/>
            <w:lang w:eastAsia="en-US"/>
          </w:rPr>
          <w:t>частью 1.1 статьи 16</w:t>
        </w:r>
      </w:hyperlink>
      <w:r>
        <w:rPr>
          <w:rFonts w:eastAsiaTheme="minorHAnsi"/>
          <w:lang w:eastAsia="en-US"/>
        </w:rPr>
        <w:t xml:space="preserve"> Федерального закона,</w:t>
      </w:r>
      <w:r w:rsidR="009B1EE1" w:rsidRPr="009B1EE1">
        <w:rPr>
          <w:rFonts w:eastAsiaTheme="minorHAnsi"/>
          <w:lang w:eastAsia="en-US"/>
        </w:rPr>
        <w:t xml:space="preserve"> </w:t>
      </w:r>
      <w:r w:rsidR="009B1EE1">
        <w:rPr>
          <w:rFonts w:eastAsiaTheme="minorHAnsi"/>
          <w:lang w:eastAsia="en-US"/>
        </w:rPr>
        <w:t>от 27.07.2010 №210-ФЗ «Об организации предоставления государственных и муниципальных услуг»,</w:t>
      </w:r>
      <w:r>
        <w:rPr>
          <w:rFonts w:eastAsiaTheme="minorHAnsi"/>
          <w:lang w:eastAsia="en-US"/>
        </w:rPr>
        <w:t xml:space="preserve"> при первоначальном отказе в приеме документов, необходимых для предоставления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либо в предоставлении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о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чем в письменном виде за подписью руководителя органа, предоставляющего государст</w:t>
      </w:r>
      <w:r w:rsidR="00DF2F08">
        <w:rPr>
          <w:rFonts w:eastAsiaTheme="minorHAnsi"/>
          <w:lang w:eastAsia="en-US"/>
        </w:rPr>
        <w:t>венную услугу</w:t>
      </w:r>
      <w:r>
        <w:rPr>
          <w:rFonts w:eastAsiaTheme="minorHAnsi"/>
          <w:lang w:eastAsia="en-US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8" w:history="1">
        <w:r>
          <w:rPr>
            <w:rFonts w:eastAsiaTheme="minorHAnsi"/>
            <w:color w:val="0000FF"/>
            <w:lang w:eastAsia="en-US"/>
          </w:rPr>
          <w:t>частью 1.1 статьи 16</w:t>
        </w:r>
      </w:hyperlink>
      <w:r>
        <w:rPr>
          <w:rFonts w:eastAsiaTheme="minorHAnsi"/>
          <w:lang w:eastAsia="en-US"/>
        </w:rPr>
        <w:t xml:space="preserve"> Федерального закона</w:t>
      </w:r>
      <w:r w:rsidR="00DF2F08" w:rsidRPr="00DF2F08">
        <w:rPr>
          <w:rFonts w:eastAsiaTheme="minorHAnsi"/>
          <w:lang w:eastAsia="en-US"/>
        </w:rPr>
        <w:t xml:space="preserve"> </w:t>
      </w:r>
      <w:r w:rsidR="00DF2F08">
        <w:rPr>
          <w:rFonts w:eastAsiaTheme="minorHAnsi"/>
          <w:lang w:eastAsia="en-US"/>
        </w:rPr>
        <w:t>от 27.07.2010 №210-ФЗ «Об организации предоставления государственных и муниципальных услуг»</w:t>
      </w:r>
      <w:r>
        <w:rPr>
          <w:rFonts w:eastAsiaTheme="minorHAnsi"/>
          <w:lang w:eastAsia="en-US"/>
        </w:rPr>
        <w:t>, уведомляется заявитель, а также приносятся извинения за доставленные неудобства;</w:t>
      </w:r>
      <w:proofErr w:type="gramEnd"/>
    </w:p>
    <w:p w:rsidR="00BA283D" w:rsidRPr="00816FA8" w:rsidRDefault="006F6DB6" w:rsidP="00BA283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>
          <w:rPr>
            <w:rFonts w:eastAsiaTheme="minorHAnsi"/>
            <w:color w:val="0000FF"/>
            <w:lang w:eastAsia="en-US"/>
          </w:rPr>
          <w:t>пунктом 7.2 части 1 статьи 16</w:t>
        </w:r>
      </w:hyperlink>
      <w:r>
        <w:rPr>
          <w:rFonts w:eastAsiaTheme="minorHAnsi"/>
          <w:lang w:eastAsia="en-US"/>
        </w:rPr>
        <w:t xml:space="preserve"> Федерального закона,</w:t>
      </w:r>
      <w:r w:rsidRPr="006F6DB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от 27.07.2010 №210-ФЗ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>
        <w:rPr>
          <w:rFonts w:eastAsiaTheme="minorHAnsi"/>
          <w:lang w:eastAsia="en-US"/>
        </w:rPr>
        <w:t>документы</w:t>
      </w:r>
      <w:proofErr w:type="gramEnd"/>
      <w:r>
        <w:rPr>
          <w:rFonts w:eastAsiaTheme="minorHAnsi"/>
          <w:lang w:eastAsia="en-US"/>
        </w:rPr>
        <w:t xml:space="preserve"> либо их изъятие является необходимым условием </w:t>
      </w:r>
      <w:r>
        <w:rPr>
          <w:rFonts w:eastAsiaTheme="minorHAnsi"/>
          <w:lang w:eastAsia="en-US"/>
        </w:rPr>
        <w:lastRenderedPageBreak/>
        <w:t>предоставления государственной услуги, и иных случаев, установленных федеральными законами.»;</w:t>
      </w:r>
    </w:p>
    <w:p w:rsidR="00816FA8" w:rsidRDefault="007A345A" w:rsidP="00194AF7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pacing w:val="2"/>
        </w:rPr>
      </w:pPr>
      <w:r>
        <w:rPr>
          <w:spacing w:val="2"/>
        </w:rPr>
        <w:t>П</w:t>
      </w:r>
      <w:r w:rsidR="00816FA8">
        <w:rPr>
          <w:spacing w:val="2"/>
        </w:rPr>
        <w:t xml:space="preserve">ункт </w:t>
      </w:r>
      <w:r w:rsidR="00794A4B">
        <w:rPr>
          <w:spacing w:val="2"/>
        </w:rPr>
        <w:t>5.</w:t>
      </w:r>
      <w:r>
        <w:rPr>
          <w:spacing w:val="2"/>
        </w:rPr>
        <w:t>2</w:t>
      </w:r>
      <w:r w:rsidR="00816FA8">
        <w:rPr>
          <w:spacing w:val="2"/>
        </w:rPr>
        <w:t xml:space="preserve"> </w:t>
      </w:r>
      <w:r w:rsidR="006E23FE">
        <w:rPr>
          <w:spacing w:val="2"/>
        </w:rPr>
        <w:t>раздела 5 Административного регламента изложить в следующей редакции:</w:t>
      </w:r>
    </w:p>
    <w:p w:rsidR="007A345A" w:rsidRPr="00906299" w:rsidRDefault="006E23FE" w:rsidP="00983E6B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A17DAF">
        <w:t>«</w:t>
      </w:r>
      <w:r w:rsidR="007A345A">
        <w:t>5.2</w:t>
      </w:r>
      <w:r w:rsidR="00194AF7">
        <w:t xml:space="preserve">. </w:t>
      </w:r>
      <w:r w:rsidR="007A345A" w:rsidRPr="00B364C9">
        <w:rPr>
          <w:i/>
          <w:color w:val="000000"/>
          <w:sz w:val="22"/>
          <w:szCs w:val="22"/>
        </w:rPr>
        <w:t>Предметом досудебного (внесудебного) обжалования являются:</w:t>
      </w:r>
    </w:p>
    <w:p w:rsidR="006E23FE" w:rsidRPr="00950173" w:rsidRDefault="00906299" w:rsidP="00983E6B">
      <w:pPr>
        <w:pStyle w:val="ConsPlusNormal"/>
        <w:tabs>
          <w:tab w:val="num" w:pos="426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Н</w:t>
      </w:r>
      <w:r w:rsidR="006E23FE" w:rsidRPr="00950173">
        <w:rPr>
          <w:rFonts w:ascii="Times New Roman" w:hAnsi="Times New Roman" w:cs="Times New Roman"/>
          <w:sz w:val="24"/>
          <w:szCs w:val="24"/>
        </w:rPr>
        <w:t>арушение срока регистрации запроса заявителя о предоставлении государственной услуги;</w:t>
      </w:r>
    </w:p>
    <w:p w:rsidR="006E23FE" w:rsidRPr="00950173" w:rsidRDefault="00906299" w:rsidP="00983E6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Н</w:t>
      </w:r>
      <w:r w:rsidR="006E23FE" w:rsidRPr="00950173">
        <w:rPr>
          <w:rFonts w:ascii="Times New Roman" w:hAnsi="Times New Roman" w:cs="Times New Roman"/>
          <w:sz w:val="24"/>
          <w:szCs w:val="24"/>
        </w:rPr>
        <w:t>арушение срока предоставления государственной услуги;</w:t>
      </w:r>
    </w:p>
    <w:p w:rsidR="006E23FE" w:rsidRPr="00950173" w:rsidRDefault="00906299" w:rsidP="00983E6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Т</w:t>
      </w:r>
      <w:r w:rsidR="006E23FE" w:rsidRPr="00950173">
        <w:rPr>
          <w:rFonts w:ascii="Times New Roman" w:hAnsi="Times New Roman" w:cs="Times New Roman"/>
          <w:sz w:val="24"/>
          <w:szCs w:val="24"/>
        </w:rPr>
        <w:t>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:rsidR="006E23FE" w:rsidRPr="00EC6D54" w:rsidRDefault="00906299" w:rsidP="00983E6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О</w:t>
      </w:r>
      <w:r w:rsidR="006E23FE" w:rsidRPr="00EC6D54">
        <w:rPr>
          <w:rFonts w:ascii="Times New Roman" w:hAnsi="Times New Roman" w:cs="Times New Roman"/>
          <w:sz w:val="24"/>
          <w:szCs w:val="24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6E23FE" w:rsidRPr="00EC6D54" w:rsidRDefault="00906299" w:rsidP="00983E6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О</w:t>
      </w:r>
      <w:r w:rsidR="006E23FE" w:rsidRPr="00EC6D54">
        <w:rPr>
          <w:rFonts w:ascii="Times New Roman" w:hAnsi="Times New Roman" w:cs="Times New Roman"/>
          <w:sz w:val="24"/>
          <w:szCs w:val="24"/>
        </w:rPr>
        <w:t>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6E23FE" w:rsidRPr="00EC6D54" w:rsidRDefault="00906299" w:rsidP="00983E6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З</w:t>
      </w:r>
      <w:r w:rsidR="006E23FE" w:rsidRPr="00EC6D54">
        <w:rPr>
          <w:rFonts w:ascii="Times New Roman" w:hAnsi="Times New Roman" w:cs="Times New Roman"/>
          <w:sz w:val="24"/>
          <w:szCs w:val="24"/>
        </w:rPr>
        <w:t>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6E23FE" w:rsidRPr="00EC6D54" w:rsidRDefault="00906299" w:rsidP="00983E6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5.2.7.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6E23FE" w:rsidRPr="00EC6D54">
        <w:rPr>
          <w:rFonts w:ascii="Times New Roman" w:hAnsi="Times New Roman" w:cs="Times New Roman"/>
          <w:sz w:val="24"/>
          <w:szCs w:val="24"/>
        </w:rPr>
        <w:t>тказ Местной администрации,</w:t>
      </w:r>
      <w:r w:rsidR="006E23FE" w:rsidRPr="00EC6D5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служащего  Местной администрации</w:t>
      </w:r>
      <w:r w:rsidR="006E23FE" w:rsidRPr="00EC6D54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6E23FE" w:rsidRPr="0072112B" w:rsidRDefault="00906299" w:rsidP="00983E6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5.2.8. Н</w:t>
      </w:r>
      <w:r w:rsidR="006E23FE" w:rsidRPr="0072112B">
        <w:rPr>
          <w:rFonts w:ascii="Times New Roman" w:hAnsi="Times New Roman" w:cs="Times New Roman"/>
          <w:sz w:val="24"/>
          <w:szCs w:val="24"/>
        </w:rPr>
        <w:t>арушение срока или порядка выдачи документов по результатам предоставления государственной услуги</w:t>
      </w:r>
      <w:r w:rsidR="006E23FE" w:rsidRPr="0072112B">
        <w:rPr>
          <w:rFonts w:ascii="Times New Roman" w:hAnsi="Times New Roman" w:cs="Times New Roman"/>
          <w:i/>
          <w:sz w:val="24"/>
          <w:szCs w:val="24"/>
        </w:rPr>
        <w:t>;</w:t>
      </w:r>
    </w:p>
    <w:p w:rsidR="006E23FE" w:rsidRPr="0072112B" w:rsidRDefault="00906299" w:rsidP="00983E6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5.2.9.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E23FE" w:rsidRPr="0072112B">
        <w:rPr>
          <w:rFonts w:ascii="Times New Roman" w:hAnsi="Times New Roman" w:cs="Times New Roman"/>
          <w:sz w:val="24"/>
          <w:szCs w:val="24"/>
        </w:rPr>
        <w:t>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6E23FE" w:rsidRPr="0072112B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6E23FE" w:rsidRDefault="00906299" w:rsidP="00983E6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5.2.10.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6E23FE" w:rsidRPr="00EC6D54">
        <w:rPr>
          <w:rFonts w:ascii="Times New Roman" w:hAnsi="Times New Roman" w:cs="Times New Roman"/>
          <w:sz w:val="24"/>
          <w:szCs w:val="24"/>
        </w:rPr>
        <w:t>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 «Об организации предоставления государс</w:t>
      </w:r>
      <w:r w:rsidR="00B04330">
        <w:rPr>
          <w:rFonts w:ascii="Times New Roman" w:hAnsi="Times New Roman" w:cs="Times New Roman"/>
          <w:sz w:val="24"/>
          <w:szCs w:val="24"/>
        </w:rPr>
        <w:t>твенных и муниципальных услуг».»;</w:t>
      </w:r>
      <w:proofErr w:type="gramEnd"/>
    </w:p>
    <w:p w:rsidR="003C7078" w:rsidRDefault="002145DF" w:rsidP="00983E6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906299">
        <w:rPr>
          <w:rFonts w:ascii="Times New Roman" w:hAnsi="Times New Roman" w:cs="Times New Roman"/>
          <w:sz w:val="24"/>
          <w:szCs w:val="24"/>
        </w:rPr>
        <w:t xml:space="preserve"> Подпункт 5.3.6</w:t>
      </w:r>
      <w:r w:rsidR="003C7078">
        <w:rPr>
          <w:rFonts w:ascii="Times New Roman" w:hAnsi="Times New Roman" w:cs="Times New Roman"/>
          <w:sz w:val="24"/>
          <w:szCs w:val="24"/>
        </w:rPr>
        <w:t xml:space="preserve"> </w:t>
      </w:r>
      <w:r w:rsidR="00906299">
        <w:rPr>
          <w:rFonts w:ascii="Times New Roman" w:hAnsi="Times New Roman" w:cs="Times New Roman"/>
          <w:sz w:val="24"/>
          <w:szCs w:val="24"/>
        </w:rPr>
        <w:t xml:space="preserve">пункта 5.3 </w:t>
      </w:r>
      <w:r w:rsidR="003C7078">
        <w:rPr>
          <w:rFonts w:ascii="Times New Roman" w:hAnsi="Times New Roman" w:cs="Times New Roman"/>
          <w:sz w:val="24"/>
          <w:szCs w:val="24"/>
        </w:rPr>
        <w:t>раздела 5 Административного регламента изложить в следующей редакции:</w:t>
      </w:r>
    </w:p>
    <w:p w:rsidR="00531437" w:rsidRPr="00531437" w:rsidRDefault="00AC2268" w:rsidP="00983E6B">
      <w:pPr>
        <w:pStyle w:val="3"/>
        <w:shd w:val="clear" w:color="auto" w:fill="auto"/>
        <w:tabs>
          <w:tab w:val="left" w:pos="567"/>
          <w:tab w:val="left" w:pos="993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«5.3</w:t>
      </w:r>
      <w:r w:rsidR="005314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531437">
        <w:rPr>
          <w:rFonts w:ascii="Times New Roman" w:hAnsi="Times New Roman" w:cs="Times New Roman"/>
          <w:sz w:val="24"/>
          <w:szCs w:val="24"/>
        </w:rPr>
        <w:t xml:space="preserve"> </w:t>
      </w:r>
      <w:r w:rsidR="00531437" w:rsidRPr="00531437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Местная администрация принимает одно из следующих решений: </w:t>
      </w:r>
    </w:p>
    <w:p w:rsidR="00531437" w:rsidRPr="00531437" w:rsidRDefault="00531437" w:rsidP="004C3BD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531437">
        <w:rPr>
          <w:rFonts w:eastAsia="Calibri"/>
          <w:lang w:eastAsia="en-US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31437" w:rsidRPr="00531437" w:rsidRDefault="00531437" w:rsidP="0053143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531437">
        <w:rPr>
          <w:rFonts w:eastAsia="Calibri"/>
          <w:lang w:eastAsia="en-US"/>
        </w:rPr>
        <w:t>- в удовлетворении жалобы отказывается</w:t>
      </w:r>
      <w:proofErr w:type="gramStart"/>
      <w:r w:rsidRPr="00531437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»;</w:t>
      </w:r>
      <w:proofErr w:type="gramEnd"/>
    </w:p>
    <w:p w:rsidR="002145DF" w:rsidRPr="002145DF" w:rsidRDefault="002145DF" w:rsidP="005F46D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1.6. </w:t>
      </w:r>
      <w:r w:rsidR="00AC2268">
        <w:rPr>
          <w:rFonts w:ascii="Times New Roman" w:hAnsi="Times New Roman" w:cs="Times New Roman"/>
          <w:sz w:val="24"/>
          <w:szCs w:val="24"/>
        </w:rPr>
        <w:t>Подп</w:t>
      </w:r>
      <w:r w:rsidRPr="002145DF">
        <w:rPr>
          <w:rFonts w:ascii="Times New Roman" w:hAnsi="Times New Roman" w:cs="Times New Roman"/>
          <w:sz w:val="24"/>
          <w:szCs w:val="24"/>
        </w:rPr>
        <w:t>ункт</w:t>
      </w:r>
      <w:r w:rsidR="00AC2268">
        <w:rPr>
          <w:rFonts w:ascii="Times New Roman" w:hAnsi="Times New Roman" w:cs="Times New Roman"/>
          <w:sz w:val="24"/>
          <w:szCs w:val="24"/>
        </w:rPr>
        <w:t xml:space="preserve"> 5.3.9</w:t>
      </w:r>
      <w:r w:rsidRPr="002145DF">
        <w:rPr>
          <w:rFonts w:ascii="Times New Roman" w:hAnsi="Times New Roman" w:cs="Times New Roman"/>
          <w:sz w:val="24"/>
          <w:szCs w:val="24"/>
        </w:rPr>
        <w:t xml:space="preserve"> </w:t>
      </w:r>
      <w:r w:rsidR="00AC2268">
        <w:rPr>
          <w:rFonts w:ascii="Times New Roman" w:hAnsi="Times New Roman" w:cs="Times New Roman"/>
          <w:sz w:val="24"/>
          <w:szCs w:val="24"/>
        </w:rPr>
        <w:t xml:space="preserve">пункта 5.3 </w:t>
      </w:r>
      <w:r w:rsidRPr="002145DF">
        <w:rPr>
          <w:rFonts w:ascii="Times New Roman" w:hAnsi="Times New Roman" w:cs="Times New Roman"/>
          <w:sz w:val="24"/>
          <w:szCs w:val="24"/>
        </w:rPr>
        <w:t>раздела 5 Административного регламента</w:t>
      </w:r>
      <w:r w:rsidR="00AC2268">
        <w:rPr>
          <w:rFonts w:ascii="Times New Roman" w:hAnsi="Times New Roman" w:cs="Times New Roman"/>
          <w:sz w:val="24"/>
          <w:szCs w:val="24"/>
        </w:rPr>
        <w:t xml:space="preserve"> </w:t>
      </w:r>
      <w:r w:rsidRPr="002145D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C7078" w:rsidRPr="002145DF" w:rsidRDefault="00AC2268" w:rsidP="005F46D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«5.3</w:t>
      </w:r>
      <w:r w:rsidR="002145DF" w:rsidRPr="002145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</w:t>
      </w:r>
      <w:r w:rsidR="002145DF" w:rsidRPr="002145DF">
        <w:rPr>
          <w:rFonts w:ascii="Times New Roman" w:hAnsi="Times New Roman" w:cs="Times New Roman"/>
          <w:sz w:val="24"/>
          <w:szCs w:val="24"/>
        </w:rPr>
        <w:t xml:space="preserve"> В случае установления в ходе или по результатам </w:t>
      </w:r>
      <w:proofErr w:type="gramStart"/>
      <w:r w:rsidR="002145DF" w:rsidRPr="002145D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2145DF" w:rsidRPr="002145D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0F04D2" w:rsidRPr="002145DF" w:rsidRDefault="0027098C" w:rsidP="005F46D3">
      <w:pPr>
        <w:pStyle w:val="a4"/>
        <w:numPr>
          <w:ilvl w:val="1"/>
          <w:numId w:val="14"/>
        </w:numPr>
        <w:autoSpaceDE w:val="0"/>
        <w:autoSpaceDN w:val="0"/>
        <w:adjustRightInd w:val="0"/>
        <w:ind w:left="0" w:firstLine="567"/>
        <w:jc w:val="both"/>
        <w:rPr>
          <w:spacing w:val="2"/>
        </w:rPr>
      </w:pPr>
      <w:r>
        <w:rPr>
          <w:spacing w:val="2"/>
        </w:rPr>
        <w:t>В приложениях №№1-5</w:t>
      </w:r>
      <w:r w:rsidR="000F04D2" w:rsidRPr="002145DF">
        <w:rPr>
          <w:spacing w:val="2"/>
        </w:rPr>
        <w:t xml:space="preserve"> к Административному регламенту слова «Местной Администрацией Муниципального Образования Муниципальный округ Невская застава» заменить словами «местной администрацией внутригородского муниципального образования города федерального значения Санкт-Петербурга муниципальный округ Невская застава».</w:t>
      </w:r>
    </w:p>
    <w:p w:rsidR="007B1929" w:rsidRDefault="009C4943" w:rsidP="005F46D3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Настоящее п</w:t>
      </w:r>
      <w:r w:rsidR="007B1929">
        <w:rPr>
          <w:bCs/>
        </w:rPr>
        <w:t>остановление вступает в силу с момента его официального опубликования.</w:t>
      </w:r>
    </w:p>
    <w:p w:rsidR="007B1929" w:rsidRDefault="007B1929" w:rsidP="005F46D3">
      <w:pPr>
        <w:pStyle w:val="Heading"/>
        <w:numPr>
          <w:ilvl w:val="0"/>
          <w:numId w:val="1"/>
        </w:numPr>
        <w:ind w:left="360" w:firstLine="20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Конт</w:t>
      </w:r>
      <w:r w:rsidR="009C4943">
        <w:rPr>
          <w:rFonts w:ascii="Times New Roman" w:hAnsi="Times New Roman" w:cs="Times New Roman"/>
          <w:b w:val="0"/>
          <w:bCs w:val="0"/>
          <w:sz w:val="24"/>
          <w:szCs w:val="24"/>
        </w:rPr>
        <w:t>роль за</w:t>
      </w:r>
      <w:proofErr w:type="gramEnd"/>
      <w:r w:rsidR="009C49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выполнением настоящего п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остановления оставляю за собой.</w:t>
      </w:r>
    </w:p>
    <w:p w:rsidR="007B1929" w:rsidRDefault="007B1929" w:rsidP="007B1929">
      <w:pPr>
        <w:autoSpaceDE w:val="0"/>
        <w:autoSpaceDN w:val="0"/>
        <w:adjustRightInd w:val="0"/>
        <w:rPr>
          <w:b/>
        </w:rPr>
      </w:pPr>
    </w:p>
    <w:p w:rsidR="007B1929" w:rsidRDefault="007B1929" w:rsidP="007B1929">
      <w:pPr>
        <w:autoSpaceDE w:val="0"/>
        <w:autoSpaceDN w:val="0"/>
        <w:adjustRightInd w:val="0"/>
        <w:rPr>
          <w:b/>
        </w:rPr>
      </w:pPr>
    </w:p>
    <w:p w:rsidR="007B1929" w:rsidRDefault="007B1929" w:rsidP="007B1929">
      <w:pPr>
        <w:autoSpaceDE w:val="0"/>
        <w:autoSpaceDN w:val="0"/>
        <w:adjustRightInd w:val="0"/>
        <w:rPr>
          <w:b/>
        </w:rPr>
      </w:pPr>
    </w:p>
    <w:p w:rsidR="007B1929" w:rsidRDefault="007B1929" w:rsidP="007B1929">
      <w:pPr>
        <w:autoSpaceDE w:val="0"/>
        <w:autoSpaceDN w:val="0"/>
        <w:adjustRightInd w:val="0"/>
      </w:pPr>
      <w:r>
        <w:t>Глава местной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А.В.Пронин</w:t>
      </w:r>
    </w:p>
    <w:p w:rsidR="007B1929" w:rsidRDefault="007B1929" w:rsidP="007B1929">
      <w:pPr>
        <w:autoSpaceDE w:val="0"/>
        <w:autoSpaceDN w:val="0"/>
        <w:adjustRightInd w:val="0"/>
      </w:pPr>
    </w:p>
    <w:p w:rsidR="007B1929" w:rsidRDefault="007B1929" w:rsidP="007B1929">
      <w:pPr>
        <w:rPr>
          <w:rFonts w:ascii="Arial" w:hAnsi="Arial" w:cs="Arial"/>
        </w:rPr>
      </w:pPr>
    </w:p>
    <w:p w:rsidR="001C3E0D" w:rsidRDefault="001C3E0D"/>
    <w:sectPr w:rsidR="001C3E0D" w:rsidSect="001C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7AA"/>
    <w:multiLevelType w:val="multilevel"/>
    <w:tmpl w:val="7D1E5E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0663C"/>
    <w:multiLevelType w:val="hybridMultilevel"/>
    <w:tmpl w:val="25ACC33E"/>
    <w:lvl w:ilvl="0" w:tplc="DD72010E">
      <w:start w:val="1"/>
      <w:numFmt w:val="decimal"/>
      <w:lvlText w:val="%1."/>
      <w:legacy w:legacy="1" w:legacySpace="0" w:legacyIndent="360"/>
      <w:lvlJc w:val="left"/>
      <w:pPr>
        <w:ind w:left="708" w:firstLine="0"/>
      </w:pPr>
      <w:rPr>
        <w:rFonts w:ascii="Times New Roman" w:hAnsi="Times New Roman" w:cs="Times New Roman" w:hint="default"/>
      </w:rPr>
    </w:lvl>
    <w:lvl w:ilvl="1" w:tplc="8C16B510">
      <w:numFmt w:val="none"/>
      <w:lvlText w:val=""/>
      <w:lvlJc w:val="left"/>
      <w:pPr>
        <w:tabs>
          <w:tab w:val="num" w:pos="1068"/>
        </w:tabs>
        <w:ind w:left="708" w:firstLine="0"/>
      </w:pPr>
    </w:lvl>
    <w:lvl w:ilvl="2" w:tplc="944CBAB0">
      <w:numFmt w:val="none"/>
      <w:lvlText w:val=""/>
      <w:lvlJc w:val="left"/>
      <w:pPr>
        <w:tabs>
          <w:tab w:val="num" w:pos="1068"/>
        </w:tabs>
        <w:ind w:left="708" w:firstLine="0"/>
      </w:pPr>
    </w:lvl>
    <w:lvl w:ilvl="3" w:tplc="A9B87AB0">
      <w:numFmt w:val="none"/>
      <w:lvlText w:val=""/>
      <w:lvlJc w:val="left"/>
      <w:pPr>
        <w:tabs>
          <w:tab w:val="num" w:pos="1068"/>
        </w:tabs>
        <w:ind w:left="708" w:firstLine="0"/>
      </w:pPr>
    </w:lvl>
    <w:lvl w:ilvl="4" w:tplc="15523564">
      <w:numFmt w:val="none"/>
      <w:lvlText w:val=""/>
      <w:lvlJc w:val="left"/>
      <w:pPr>
        <w:tabs>
          <w:tab w:val="num" w:pos="1068"/>
        </w:tabs>
        <w:ind w:left="708" w:firstLine="0"/>
      </w:pPr>
    </w:lvl>
    <w:lvl w:ilvl="5" w:tplc="9C4CBD22">
      <w:numFmt w:val="none"/>
      <w:lvlText w:val=""/>
      <w:lvlJc w:val="left"/>
      <w:pPr>
        <w:tabs>
          <w:tab w:val="num" w:pos="1068"/>
        </w:tabs>
        <w:ind w:left="708" w:firstLine="0"/>
      </w:pPr>
    </w:lvl>
    <w:lvl w:ilvl="6" w:tplc="56F42D06">
      <w:numFmt w:val="none"/>
      <w:lvlText w:val=""/>
      <w:lvlJc w:val="left"/>
      <w:pPr>
        <w:tabs>
          <w:tab w:val="num" w:pos="1068"/>
        </w:tabs>
        <w:ind w:left="708" w:firstLine="0"/>
      </w:pPr>
    </w:lvl>
    <w:lvl w:ilvl="7" w:tplc="B98CC392">
      <w:numFmt w:val="none"/>
      <w:lvlText w:val=""/>
      <w:lvlJc w:val="left"/>
      <w:pPr>
        <w:tabs>
          <w:tab w:val="num" w:pos="1068"/>
        </w:tabs>
        <w:ind w:left="708" w:firstLine="0"/>
      </w:pPr>
    </w:lvl>
    <w:lvl w:ilvl="8" w:tplc="4ECC52F6">
      <w:numFmt w:val="none"/>
      <w:lvlText w:val=""/>
      <w:lvlJc w:val="left"/>
      <w:pPr>
        <w:tabs>
          <w:tab w:val="num" w:pos="1068"/>
        </w:tabs>
        <w:ind w:left="708" w:firstLine="0"/>
      </w:pPr>
    </w:lvl>
  </w:abstractNum>
  <w:abstractNum w:abstractNumId="2">
    <w:nsid w:val="21FA1AF1"/>
    <w:multiLevelType w:val="hybridMultilevel"/>
    <w:tmpl w:val="AAFC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524B3"/>
    <w:multiLevelType w:val="multilevel"/>
    <w:tmpl w:val="36828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855BF0"/>
    <w:multiLevelType w:val="hybridMultilevel"/>
    <w:tmpl w:val="94C01986"/>
    <w:lvl w:ilvl="0" w:tplc="ED243322">
      <w:start w:val="1"/>
      <w:numFmt w:val="bullet"/>
      <w:lvlText w:val="-"/>
      <w:lvlJc w:val="left"/>
      <w:pPr>
        <w:tabs>
          <w:tab w:val="num" w:pos="2716"/>
        </w:tabs>
        <w:ind w:left="27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ED243322">
      <w:start w:val="1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Times New Roman" w:hAnsi="Times New Roman" w:cs="Times New Roman" w:hint="default"/>
      </w:rPr>
    </w:lvl>
    <w:lvl w:ilvl="3" w:tplc="B7DE6B36">
      <w:start w:val="2"/>
      <w:numFmt w:val="decimal"/>
      <w:lvlText w:val="2.6.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 w:tplc="ED243322">
      <w:start w:val="1"/>
      <w:numFmt w:val="bullet"/>
      <w:lvlText w:val="-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42F1B5F"/>
    <w:multiLevelType w:val="multilevel"/>
    <w:tmpl w:val="769474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6">
    <w:nsid w:val="43997A19"/>
    <w:multiLevelType w:val="multilevel"/>
    <w:tmpl w:val="A1E0B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8A5AA6"/>
    <w:multiLevelType w:val="hybridMultilevel"/>
    <w:tmpl w:val="186EA074"/>
    <w:lvl w:ilvl="0" w:tplc="11A0A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072FA0"/>
    <w:multiLevelType w:val="multilevel"/>
    <w:tmpl w:val="D10C6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FB86270"/>
    <w:multiLevelType w:val="multilevel"/>
    <w:tmpl w:val="78EC8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3A57A43"/>
    <w:multiLevelType w:val="hybridMultilevel"/>
    <w:tmpl w:val="59B4D480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D0596B"/>
    <w:multiLevelType w:val="hybridMultilevel"/>
    <w:tmpl w:val="28CEEAC0"/>
    <w:lvl w:ilvl="0" w:tplc="BCCC6CA0">
      <w:start w:val="1"/>
      <w:numFmt w:val="decimal"/>
      <w:lvlText w:val="5.%1."/>
      <w:lvlJc w:val="left"/>
      <w:pPr>
        <w:tabs>
          <w:tab w:val="num" w:pos="1590"/>
        </w:tabs>
        <w:ind w:left="1534" w:hanging="454"/>
      </w:pPr>
      <w:rPr>
        <w:rFonts w:ascii="Arial" w:hAnsi="Arial" w:cs="Arial" w:hint="default"/>
        <w:sz w:val="20"/>
        <w:szCs w:val="20"/>
      </w:rPr>
    </w:lvl>
    <w:lvl w:ilvl="1" w:tplc="345E7C4A">
      <w:start w:val="1"/>
      <w:numFmt w:val="decimal"/>
      <w:lvlText w:val="5.%2."/>
      <w:lvlJc w:val="left"/>
      <w:pPr>
        <w:tabs>
          <w:tab w:val="num" w:pos="1590"/>
        </w:tabs>
        <w:ind w:left="1534" w:hanging="454"/>
      </w:pPr>
      <w:rPr>
        <w:rFonts w:ascii="Times New Roman" w:hAnsi="Times New Roman" w:cs="Times New Roman" w:hint="default"/>
        <w:sz w:val="22"/>
        <w:szCs w:val="22"/>
      </w:rPr>
    </w:lvl>
    <w:lvl w:ilvl="2" w:tplc="618E20D8">
      <w:start w:val="1"/>
      <w:numFmt w:val="decimal"/>
      <w:lvlText w:val="5.2.%3."/>
      <w:lvlJc w:val="left"/>
      <w:pPr>
        <w:tabs>
          <w:tab w:val="num" w:pos="1340"/>
        </w:tabs>
        <w:ind w:left="1340" w:hanging="360"/>
      </w:pPr>
      <w:rPr>
        <w:rFonts w:hint="default"/>
        <w:sz w:val="20"/>
        <w:szCs w:val="20"/>
      </w:rPr>
    </w:lvl>
    <w:lvl w:ilvl="3" w:tplc="DF10E51A">
      <w:start w:val="1"/>
      <w:numFmt w:val="decimal"/>
      <w:lvlText w:val="5.3.%4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542ADE"/>
    <w:multiLevelType w:val="multilevel"/>
    <w:tmpl w:val="A112D64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3B55E7"/>
    <w:multiLevelType w:val="multilevel"/>
    <w:tmpl w:val="8776307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7"/>
  </w:num>
  <w:num w:numId="4">
    <w:abstractNumId w:val="2"/>
  </w:num>
  <w:num w:numId="5">
    <w:abstractNumId w:val="11"/>
  </w:num>
  <w:num w:numId="6">
    <w:abstractNumId w:val="8"/>
  </w:num>
  <w:num w:numId="7">
    <w:abstractNumId w:val="4"/>
  </w:num>
  <w:num w:numId="8">
    <w:abstractNumId w:val="12"/>
  </w:num>
  <w:num w:numId="9">
    <w:abstractNumId w:val="5"/>
  </w:num>
  <w:num w:numId="10">
    <w:abstractNumId w:val="3"/>
  </w:num>
  <w:num w:numId="11">
    <w:abstractNumId w:val="0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929"/>
    <w:rsid w:val="00002170"/>
    <w:rsid w:val="00012CC2"/>
    <w:rsid w:val="00026CFE"/>
    <w:rsid w:val="00046867"/>
    <w:rsid w:val="000D08C4"/>
    <w:rsid w:val="000F04D2"/>
    <w:rsid w:val="00107D74"/>
    <w:rsid w:val="0017029C"/>
    <w:rsid w:val="00194AF7"/>
    <w:rsid w:val="001A328C"/>
    <w:rsid w:val="001C3E0D"/>
    <w:rsid w:val="001D6E6E"/>
    <w:rsid w:val="00202570"/>
    <w:rsid w:val="00213AE2"/>
    <w:rsid w:val="002145DF"/>
    <w:rsid w:val="002246F3"/>
    <w:rsid w:val="00265E24"/>
    <w:rsid w:val="0027098C"/>
    <w:rsid w:val="002875CD"/>
    <w:rsid w:val="00287B10"/>
    <w:rsid w:val="002B00EB"/>
    <w:rsid w:val="002B60B4"/>
    <w:rsid w:val="002F4F99"/>
    <w:rsid w:val="00304E8E"/>
    <w:rsid w:val="0031170F"/>
    <w:rsid w:val="00315C74"/>
    <w:rsid w:val="00331E04"/>
    <w:rsid w:val="0033652F"/>
    <w:rsid w:val="00341F55"/>
    <w:rsid w:val="0035264F"/>
    <w:rsid w:val="003602E9"/>
    <w:rsid w:val="0039752D"/>
    <w:rsid w:val="003C7078"/>
    <w:rsid w:val="003E6541"/>
    <w:rsid w:val="004258CB"/>
    <w:rsid w:val="0043787C"/>
    <w:rsid w:val="00466045"/>
    <w:rsid w:val="0047213F"/>
    <w:rsid w:val="00476865"/>
    <w:rsid w:val="00477C1C"/>
    <w:rsid w:val="004C1957"/>
    <w:rsid w:val="004C3BD6"/>
    <w:rsid w:val="004D0B20"/>
    <w:rsid w:val="004D634E"/>
    <w:rsid w:val="0052428A"/>
    <w:rsid w:val="00527266"/>
    <w:rsid w:val="00531437"/>
    <w:rsid w:val="00541E51"/>
    <w:rsid w:val="00544B09"/>
    <w:rsid w:val="00553B7C"/>
    <w:rsid w:val="00566C28"/>
    <w:rsid w:val="005C0587"/>
    <w:rsid w:val="005D0FE8"/>
    <w:rsid w:val="005D7FB6"/>
    <w:rsid w:val="005F46D3"/>
    <w:rsid w:val="00604C3D"/>
    <w:rsid w:val="00612917"/>
    <w:rsid w:val="00625100"/>
    <w:rsid w:val="00625798"/>
    <w:rsid w:val="00683D4E"/>
    <w:rsid w:val="00695064"/>
    <w:rsid w:val="006E23FE"/>
    <w:rsid w:val="006E360F"/>
    <w:rsid w:val="006E5B63"/>
    <w:rsid w:val="006E7B11"/>
    <w:rsid w:val="006F6DB6"/>
    <w:rsid w:val="00715F44"/>
    <w:rsid w:val="0072112B"/>
    <w:rsid w:val="00732BBF"/>
    <w:rsid w:val="00765F02"/>
    <w:rsid w:val="00767A11"/>
    <w:rsid w:val="00773B83"/>
    <w:rsid w:val="00773ED5"/>
    <w:rsid w:val="00782E57"/>
    <w:rsid w:val="00794A4B"/>
    <w:rsid w:val="007A345A"/>
    <w:rsid w:val="007B1929"/>
    <w:rsid w:val="00807F21"/>
    <w:rsid w:val="00813076"/>
    <w:rsid w:val="00816FA8"/>
    <w:rsid w:val="00893A79"/>
    <w:rsid w:val="008E02B1"/>
    <w:rsid w:val="008F7B02"/>
    <w:rsid w:val="00906299"/>
    <w:rsid w:val="00923987"/>
    <w:rsid w:val="00934022"/>
    <w:rsid w:val="00950173"/>
    <w:rsid w:val="00967449"/>
    <w:rsid w:val="009752A3"/>
    <w:rsid w:val="00983E6B"/>
    <w:rsid w:val="009A112F"/>
    <w:rsid w:val="009A5DA3"/>
    <w:rsid w:val="009B1EE1"/>
    <w:rsid w:val="009C3093"/>
    <w:rsid w:val="009C4943"/>
    <w:rsid w:val="009D2F69"/>
    <w:rsid w:val="00A17DAF"/>
    <w:rsid w:val="00A45F3D"/>
    <w:rsid w:val="00AC2268"/>
    <w:rsid w:val="00B04330"/>
    <w:rsid w:val="00B10BA3"/>
    <w:rsid w:val="00B259C2"/>
    <w:rsid w:val="00B2761A"/>
    <w:rsid w:val="00B277F1"/>
    <w:rsid w:val="00B411C1"/>
    <w:rsid w:val="00B50988"/>
    <w:rsid w:val="00B61E6C"/>
    <w:rsid w:val="00B83305"/>
    <w:rsid w:val="00B922EE"/>
    <w:rsid w:val="00BA283D"/>
    <w:rsid w:val="00BB0624"/>
    <w:rsid w:val="00BC0E31"/>
    <w:rsid w:val="00BD0693"/>
    <w:rsid w:val="00BD3F8C"/>
    <w:rsid w:val="00BF52F0"/>
    <w:rsid w:val="00C22EE2"/>
    <w:rsid w:val="00C35629"/>
    <w:rsid w:val="00C5775B"/>
    <w:rsid w:val="00C62D24"/>
    <w:rsid w:val="00C74B22"/>
    <w:rsid w:val="00C816ED"/>
    <w:rsid w:val="00CB66C9"/>
    <w:rsid w:val="00CF2AD2"/>
    <w:rsid w:val="00D13321"/>
    <w:rsid w:val="00D224CD"/>
    <w:rsid w:val="00D238F9"/>
    <w:rsid w:val="00D82248"/>
    <w:rsid w:val="00D82D48"/>
    <w:rsid w:val="00D83A9B"/>
    <w:rsid w:val="00DB4F4B"/>
    <w:rsid w:val="00DD2759"/>
    <w:rsid w:val="00DD5D79"/>
    <w:rsid w:val="00DE2071"/>
    <w:rsid w:val="00DF2F08"/>
    <w:rsid w:val="00E16116"/>
    <w:rsid w:val="00E46A23"/>
    <w:rsid w:val="00E5514C"/>
    <w:rsid w:val="00E62993"/>
    <w:rsid w:val="00EA59C1"/>
    <w:rsid w:val="00EC6D54"/>
    <w:rsid w:val="00ED6BB7"/>
    <w:rsid w:val="00F75652"/>
    <w:rsid w:val="00F91CF6"/>
    <w:rsid w:val="00F97640"/>
    <w:rsid w:val="00FA1623"/>
    <w:rsid w:val="00FB3A79"/>
    <w:rsid w:val="00FB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B1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Strong"/>
    <w:basedOn w:val="a0"/>
    <w:uiPriority w:val="22"/>
    <w:qFormat/>
    <w:rsid w:val="007B1929"/>
    <w:rPr>
      <w:b/>
      <w:bCs/>
    </w:rPr>
  </w:style>
  <w:style w:type="paragraph" w:styleId="a4">
    <w:name w:val="List Paragraph"/>
    <w:basedOn w:val="a"/>
    <w:uiPriority w:val="34"/>
    <w:qFormat/>
    <w:rsid w:val="00807F21"/>
    <w:pPr>
      <w:ind w:left="720"/>
      <w:contextualSpacing/>
    </w:pPr>
  </w:style>
  <w:style w:type="paragraph" w:customStyle="1" w:styleId="ConsNonformat">
    <w:name w:val="ConsNonformat"/>
    <w:rsid w:val="00B833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3652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44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B0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3E6541"/>
    <w:rPr>
      <w:color w:val="0000FF"/>
      <w:u w:val="single"/>
    </w:rPr>
  </w:style>
  <w:style w:type="paragraph" w:customStyle="1" w:styleId="ConsPlusNormal">
    <w:name w:val="ConsPlusNormal"/>
    <w:link w:val="ConsPlusNormal0"/>
    <w:rsid w:val="006E2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23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287B10"/>
    <w:pPr>
      <w:jc w:val="both"/>
    </w:pPr>
    <w:rPr>
      <w:rFonts w:ascii="Baltica" w:hAnsi="Baltica"/>
      <w:sz w:val="28"/>
      <w:szCs w:val="20"/>
      <w:lang w:val="en-US"/>
    </w:rPr>
  </w:style>
  <w:style w:type="character" w:customStyle="1" w:styleId="a9">
    <w:name w:val="Основной текст_"/>
    <w:link w:val="3"/>
    <w:rsid w:val="00D13321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D13321"/>
    <w:pPr>
      <w:widowControl w:val="0"/>
      <w:shd w:val="clear" w:color="auto" w:fill="FFFFFF"/>
      <w:spacing w:before="240" w:line="26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7A345A"/>
  </w:style>
  <w:style w:type="paragraph" w:customStyle="1" w:styleId="consplusnormal1">
    <w:name w:val="consplusnormal"/>
    <w:basedOn w:val="a"/>
    <w:rsid w:val="007A34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F27D1E0E956F19F8589567CEA2EA3B4E60E1F13E6DD806DC2747B096750DE83972E0F1D6D3073793242FB739B08E5F75E55F36F4D47D6qFF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EF27D1E0E956F19F8589567CEA2EA3B4E60E1F13E6DD806DC2747B096750DE83972E0F1D6D3073793242FB739B08E5F75E55F36F4D47D6qFF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EC10B2D1126330EAD277FFF21BE4EEBBD1DCBE2710B48B438700EF7BCEFD074B89C03677458527FDEB0055A4C72FEC70C45B590ED958DCqAwC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462D4422BBE104F3D03A51638430DC0C03E0045E672EA2890FEFC2601D54288317C6A177E8D5B5C73DAB8D797B914DB599FAF6DEH0R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ОЕМ</cp:lastModifiedBy>
  <cp:revision>16</cp:revision>
  <cp:lastPrinted>2022-06-28T09:28:00Z</cp:lastPrinted>
  <dcterms:created xsi:type="dcterms:W3CDTF">2022-08-17T06:41:00Z</dcterms:created>
  <dcterms:modified xsi:type="dcterms:W3CDTF">2022-08-23T07:36:00Z</dcterms:modified>
</cp:coreProperties>
</file>